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099E2" w14:textId="0529D2C1" w:rsidR="0091725E" w:rsidRDefault="00511B56" w:rsidP="001B4DFF">
      <w:pPr>
        <w:pStyle w:val="NormalT1"/>
        <w:spacing w:before="0" w:after="400"/>
        <w:rPr>
          <w:color w:val="auto"/>
          <w:u w:val="none"/>
        </w:rPr>
      </w:pPr>
      <w:r>
        <w:rPr>
          <w:color w:val="auto"/>
          <w:u w:val="none"/>
        </w:rPr>
        <w:t xml:space="preserve">Anexo </w:t>
      </w:r>
      <w:r w:rsidR="00D76595">
        <w:rPr>
          <w:color w:val="auto"/>
          <w:u w:val="none"/>
        </w:rPr>
        <w:t>I</w:t>
      </w:r>
      <w:r w:rsidR="00A5474B">
        <w:rPr>
          <w:color w:val="auto"/>
          <w:u w:val="none"/>
        </w:rPr>
        <w:t xml:space="preserve"> </w:t>
      </w:r>
      <w:r w:rsidR="00534053">
        <w:rPr>
          <w:color w:val="auto"/>
          <w:u w:val="none"/>
        </w:rPr>
        <w:t>–</w:t>
      </w:r>
      <w:r>
        <w:rPr>
          <w:color w:val="auto"/>
          <w:u w:val="none"/>
        </w:rPr>
        <w:t xml:space="preserve"> </w:t>
      </w:r>
      <w:r w:rsidR="00534053">
        <w:rPr>
          <w:color w:val="auto"/>
          <w:u w:val="none"/>
        </w:rPr>
        <w:t xml:space="preserve">Formulário de Conformidade Técnica </w:t>
      </w:r>
      <w:r w:rsidR="0072598E">
        <w:rPr>
          <w:color w:val="auto"/>
          <w:u w:val="none"/>
        </w:rPr>
        <w:t>e Preços d</w:t>
      </w:r>
      <w:r w:rsidR="00D111E7">
        <w:rPr>
          <w:color w:val="auto"/>
          <w:u w:val="none"/>
        </w:rPr>
        <w:t>o Objeto da Consulta Pública</w:t>
      </w:r>
    </w:p>
    <w:p w14:paraId="21893E55" w14:textId="2282BB31" w:rsidR="00534053" w:rsidRPr="001B4DFF" w:rsidRDefault="00AA0C62" w:rsidP="00E109AF">
      <w:pPr>
        <w:pStyle w:val="NormalT1"/>
        <w:numPr>
          <w:ilvl w:val="0"/>
          <w:numId w:val="27"/>
        </w:numPr>
        <w:rPr>
          <w:color w:val="auto"/>
          <w:u w:val="none"/>
        </w:rPr>
      </w:pPr>
      <w:r w:rsidRPr="001B4DFF">
        <w:rPr>
          <w:color w:val="auto"/>
          <w:u w:val="none"/>
        </w:rPr>
        <w:t>Identificação da PROPONENTE</w:t>
      </w:r>
    </w:p>
    <w:p w14:paraId="0C5404B2" w14:textId="02D5D864" w:rsidR="005C02C2" w:rsidRPr="001B4DFF" w:rsidRDefault="005C02C2" w:rsidP="00E109AF">
      <w:pPr>
        <w:pStyle w:val="NormalT2"/>
        <w:numPr>
          <w:ilvl w:val="1"/>
          <w:numId w:val="27"/>
        </w:numPr>
        <w:ind w:left="567" w:hanging="567"/>
        <w:rPr>
          <w:b/>
          <w:color w:val="000000" w:themeColor="text1"/>
          <w:sz w:val="22"/>
          <w:szCs w:val="22"/>
        </w:rPr>
      </w:pPr>
      <w:r w:rsidRPr="001B4DFF">
        <w:rPr>
          <w:b/>
          <w:color w:val="000000" w:themeColor="text1"/>
          <w:sz w:val="22"/>
          <w:szCs w:val="22"/>
        </w:rPr>
        <w:t>Nome Empresarial:</w:t>
      </w:r>
    </w:p>
    <w:p w14:paraId="60DB1871" w14:textId="67EED7BB" w:rsidR="005C02C2" w:rsidRPr="001B4DFF" w:rsidRDefault="005C02C2" w:rsidP="00E109AF">
      <w:pPr>
        <w:pStyle w:val="NormalT2"/>
        <w:numPr>
          <w:ilvl w:val="1"/>
          <w:numId w:val="27"/>
        </w:numPr>
        <w:ind w:left="567" w:hanging="567"/>
        <w:rPr>
          <w:b/>
          <w:color w:val="000000" w:themeColor="text1"/>
          <w:sz w:val="22"/>
          <w:szCs w:val="22"/>
        </w:rPr>
      </w:pPr>
      <w:r w:rsidRPr="001B4DFF">
        <w:rPr>
          <w:b/>
          <w:color w:val="000000" w:themeColor="text1"/>
          <w:sz w:val="22"/>
          <w:szCs w:val="22"/>
        </w:rPr>
        <w:t>Endereço:</w:t>
      </w:r>
    </w:p>
    <w:p w14:paraId="50D7136C" w14:textId="2E3BF796" w:rsidR="005C02C2" w:rsidRPr="001B4DFF" w:rsidRDefault="005C02C2" w:rsidP="00E109AF">
      <w:pPr>
        <w:pStyle w:val="NormalT2"/>
        <w:numPr>
          <w:ilvl w:val="1"/>
          <w:numId w:val="27"/>
        </w:numPr>
        <w:ind w:left="567" w:hanging="567"/>
        <w:rPr>
          <w:b/>
          <w:color w:val="000000" w:themeColor="text1"/>
          <w:sz w:val="22"/>
          <w:szCs w:val="22"/>
        </w:rPr>
      </w:pPr>
      <w:r w:rsidRPr="001B4DFF">
        <w:rPr>
          <w:b/>
          <w:color w:val="000000" w:themeColor="text1"/>
          <w:sz w:val="22"/>
          <w:szCs w:val="22"/>
        </w:rPr>
        <w:t>CNPJ/MF:</w:t>
      </w:r>
    </w:p>
    <w:p w14:paraId="4D96133A" w14:textId="0E2C85E7" w:rsidR="005C02C2" w:rsidRPr="001B4DFF" w:rsidRDefault="005C02C2" w:rsidP="00E109AF">
      <w:pPr>
        <w:pStyle w:val="NormalT2"/>
        <w:numPr>
          <w:ilvl w:val="1"/>
          <w:numId w:val="27"/>
        </w:numPr>
        <w:spacing w:after="0"/>
        <w:ind w:left="567" w:hanging="567"/>
        <w:rPr>
          <w:b/>
          <w:color w:val="000000" w:themeColor="text1"/>
          <w:sz w:val="22"/>
          <w:szCs w:val="22"/>
        </w:rPr>
      </w:pPr>
      <w:r w:rsidRPr="001B4DFF">
        <w:rPr>
          <w:b/>
          <w:color w:val="000000" w:themeColor="text1"/>
          <w:sz w:val="22"/>
          <w:szCs w:val="22"/>
        </w:rPr>
        <w:t>Representantes Legais</w:t>
      </w:r>
      <w:r w:rsidR="00F34DB1" w:rsidRPr="001B4DFF">
        <w:rPr>
          <w:b/>
          <w:color w:val="000000" w:themeColor="text1"/>
          <w:sz w:val="22"/>
          <w:szCs w:val="22"/>
        </w:rPr>
        <w:t>:</w:t>
      </w:r>
    </w:p>
    <w:p w14:paraId="5D199787" w14:textId="7E8323CA" w:rsidR="00F34DB1" w:rsidRPr="001B4DFF" w:rsidRDefault="00F34DB1" w:rsidP="00E109AF">
      <w:pPr>
        <w:pStyle w:val="NormalT1"/>
        <w:spacing w:before="0"/>
        <w:ind w:left="567"/>
        <w:rPr>
          <w:b w:val="0"/>
          <w:color w:val="000000" w:themeColor="text1"/>
          <w:sz w:val="20"/>
          <w:szCs w:val="20"/>
          <w:u w:val="none"/>
        </w:rPr>
      </w:pPr>
      <w:r w:rsidRPr="001B4DFF">
        <w:rPr>
          <w:b w:val="0"/>
          <w:color w:val="000000" w:themeColor="text1"/>
          <w:sz w:val="20"/>
          <w:szCs w:val="20"/>
          <w:u w:val="none"/>
        </w:rPr>
        <w:t>(Nome completo, CPF e Endereço de Correio Eletrônico)</w:t>
      </w:r>
    </w:p>
    <w:p w14:paraId="529583BC" w14:textId="2C025C88" w:rsidR="00D02F68" w:rsidRDefault="00AA0C62" w:rsidP="008C7F57">
      <w:pPr>
        <w:pStyle w:val="NormalT1"/>
        <w:numPr>
          <w:ilvl w:val="0"/>
          <w:numId w:val="27"/>
        </w:numPr>
        <w:rPr>
          <w:color w:val="auto"/>
          <w:u w:val="none"/>
        </w:rPr>
      </w:pPr>
      <w:r>
        <w:rPr>
          <w:color w:val="auto"/>
          <w:u w:val="none"/>
        </w:rPr>
        <w:t>Instruções de Preenchimento</w:t>
      </w:r>
      <w:r w:rsidR="00D76595">
        <w:rPr>
          <w:color w:val="auto"/>
          <w:u w:val="none"/>
        </w:rPr>
        <w:t xml:space="preserve">    </w:t>
      </w:r>
    </w:p>
    <w:p w14:paraId="3D875C4B" w14:textId="081E77E9" w:rsidR="00BC49D2" w:rsidRDefault="00BC49D2" w:rsidP="00BC49D2">
      <w:pPr>
        <w:pStyle w:val="NormalT1"/>
        <w:rPr>
          <w:b w:val="0"/>
          <w:color w:val="auto"/>
          <w:sz w:val="22"/>
          <w:szCs w:val="22"/>
          <w:u w:val="none"/>
        </w:rPr>
      </w:pPr>
      <w:r w:rsidRPr="00BC49D2">
        <w:rPr>
          <w:b w:val="0"/>
          <w:color w:val="auto"/>
          <w:sz w:val="22"/>
          <w:szCs w:val="22"/>
          <w:u w:val="none"/>
        </w:rPr>
        <w:t xml:space="preserve">A PROPONENTE </w:t>
      </w:r>
      <w:r>
        <w:rPr>
          <w:b w:val="0"/>
          <w:color w:val="auto"/>
          <w:sz w:val="22"/>
          <w:szCs w:val="22"/>
          <w:u w:val="none"/>
        </w:rPr>
        <w:t>deverá apresentar</w:t>
      </w:r>
      <w:r w:rsidR="00C30CA4">
        <w:rPr>
          <w:b w:val="0"/>
          <w:color w:val="auto"/>
          <w:sz w:val="22"/>
          <w:szCs w:val="22"/>
          <w:u w:val="none"/>
        </w:rPr>
        <w:t>,</w:t>
      </w:r>
      <w:r>
        <w:rPr>
          <w:b w:val="0"/>
          <w:color w:val="auto"/>
          <w:sz w:val="22"/>
          <w:szCs w:val="22"/>
          <w:u w:val="none"/>
        </w:rPr>
        <w:t xml:space="preserve"> a seguir</w:t>
      </w:r>
      <w:r w:rsidR="00C30CA4">
        <w:rPr>
          <w:b w:val="0"/>
          <w:color w:val="auto"/>
          <w:sz w:val="22"/>
          <w:szCs w:val="22"/>
          <w:u w:val="none"/>
        </w:rPr>
        <w:t>,</w:t>
      </w:r>
      <w:r>
        <w:rPr>
          <w:b w:val="0"/>
          <w:color w:val="auto"/>
          <w:sz w:val="22"/>
          <w:szCs w:val="22"/>
          <w:u w:val="none"/>
        </w:rPr>
        <w:t xml:space="preserve"> no </w:t>
      </w:r>
      <w:r w:rsidRPr="00725C8D">
        <w:rPr>
          <w:color w:val="auto"/>
          <w:sz w:val="22"/>
          <w:szCs w:val="22"/>
          <w:u w:val="none"/>
        </w:rPr>
        <w:t xml:space="preserve">item </w:t>
      </w:r>
      <w:r w:rsidR="00A73F29" w:rsidRPr="00725C8D">
        <w:rPr>
          <w:color w:val="auto"/>
          <w:sz w:val="22"/>
          <w:szCs w:val="22"/>
          <w:u w:val="none"/>
        </w:rPr>
        <w:t>3</w:t>
      </w:r>
      <w:r w:rsidRPr="00725C8D">
        <w:rPr>
          <w:b w:val="0"/>
          <w:color w:val="auto"/>
          <w:sz w:val="22"/>
          <w:szCs w:val="22"/>
          <w:u w:val="none"/>
        </w:rPr>
        <w:t xml:space="preserve"> </w:t>
      </w:r>
      <w:r w:rsidRPr="003941A7">
        <w:rPr>
          <w:color w:val="auto"/>
          <w:sz w:val="22"/>
          <w:szCs w:val="22"/>
          <w:u w:val="none"/>
        </w:rPr>
        <w:t>deste documento</w:t>
      </w:r>
      <w:r w:rsidR="00C30CA4">
        <w:rPr>
          <w:b w:val="0"/>
          <w:color w:val="auto"/>
          <w:sz w:val="22"/>
          <w:szCs w:val="22"/>
          <w:u w:val="none"/>
        </w:rPr>
        <w:t>,</w:t>
      </w:r>
      <w:r>
        <w:rPr>
          <w:b w:val="0"/>
          <w:color w:val="auto"/>
          <w:sz w:val="22"/>
          <w:szCs w:val="22"/>
          <w:u w:val="none"/>
        </w:rPr>
        <w:t xml:space="preserve"> informações detalhadas da SOLUÇÃO proposta</w:t>
      </w:r>
      <w:r w:rsidR="00CA789B">
        <w:rPr>
          <w:b w:val="0"/>
          <w:color w:val="auto"/>
          <w:sz w:val="22"/>
          <w:szCs w:val="22"/>
          <w:u w:val="none"/>
        </w:rPr>
        <w:t xml:space="preserve"> (equipamento ou módulo adicional ao equipamento existente quando for o caso)</w:t>
      </w:r>
      <w:r>
        <w:rPr>
          <w:b w:val="0"/>
          <w:color w:val="auto"/>
          <w:sz w:val="22"/>
          <w:szCs w:val="22"/>
          <w:u w:val="none"/>
        </w:rPr>
        <w:t>, comprovando a conformidade técnica para os requisitos apresentados no Termo de Consulta P</w:t>
      </w:r>
      <w:r w:rsidR="00CA789B">
        <w:rPr>
          <w:b w:val="0"/>
          <w:color w:val="auto"/>
          <w:sz w:val="22"/>
          <w:szCs w:val="22"/>
          <w:u w:val="none"/>
        </w:rPr>
        <w:t>ública correspondente e informando um preço estimado.</w:t>
      </w:r>
    </w:p>
    <w:p w14:paraId="5C898DFD" w14:textId="562D0548" w:rsidR="006F52F6" w:rsidRDefault="006F52F6" w:rsidP="00BC49D2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>O</w:t>
      </w:r>
      <w:r w:rsidR="00CA789B">
        <w:rPr>
          <w:b w:val="0"/>
          <w:color w:val="auto"/>
          <w:sz w:val="22"/>
          <w:szCs w:val="22"/>
          <w:u w:val="none"/>
        </w:rPr>
        <w:t>s</w:t>
      </w:r>
      <w:r>
        <w:rPr>
          <w:b w:val="0"/>
          <w:color w:val="auto"/>
          <w:sz w:val="22"/>
          <w:szCs w:val="22"/>
          <w:u w:val="none"/>
        </w:rPr>
        <w:t xml:space="preserve"> </w:t>
      </w:r>
      <w:r w:rsidR="00CA789B">
        <w:rPr>
          <w:color w:val="auto"/>
          <w:sz w:val="22"/>
          <w:szCs w:val="22"/>
          <w:u w:val="none"/>
        </w:rPr>
        <w:t>itens</w:t>
      </w:r>
      <w:r w:rsidRPr="00BD2524">
        <w:rPr>
          <w:color w:val="auto"/>
          <w:sz w:val="22"/>
          <w:szCs w:val="22"/>
          <w:u w:val="none"/>
        </w:rPr>
        <w:t xml:space="preserve"> </w:t>
      </w:r>
      <w:r w:rsidR="00A73F29">
        <w:rPr>
          <w:color w:val="auto"/>
          <w:sz w:val="22"/>
          <w:szCs w:val="22"/>
          <w:u w:val="none"/>
        </w:rPr>
        <w:t>3</w:t>
      </w:r>
      <w:r w:rsidRPr="00BD2524">
        <w:rPr>
          <w:color w:val="auto"/>
          <w:sz w:val="22"/>
          <w:szCs w:val="22"/>
          <w:u w:val="none"/>
        </w:rPr>
        <w:t>.1</w:t>
      </w:r>
      <w:r w:rsidR="00CA789B">
        <w:rPr>
          <w:color w:val="auto"/>
          <w:sz w:val="22"/>
          <w:szCs w:val="22"/>
          <w:u w:val="none"/>
        </w:rPr>
        <w:t>.1, 3.1.2 e 3.1.3</w:t>
      </w:r>
      <w:r>
        <w:rPr>
          <w:b w:val="0"/>
          <w:color w:val="auto"/>
          <w:sz w:val="22"/>
          <w:szCs w:val="22"/>
          <w:u w:val="none"/>
        </w:rPr>
        <w:t xml:space="preserve"> apresenta</w:t>
      </w:r>
      <w:r w:rsidR="00CA789B">
        <w:rPr>
          <w:b w:val="0"/>
          <w:color w:val="auto"/>
          <w:sz w:val="22"/>
          <w:szCs w:val="22"/>
          <w:u w:val="none"/>
        </w:rPr>
        <w:t>m</w:t>
      </w:r>
      <w:r>
        <w:rPr>
          <w:b w:val="0"/>
          <w:color w:val="auto"/>
          <w:sz w:val="22"/>
          <w:szCs w:val="22"/>
          <w:u w:val="none"/>
        </w:rPr>
        <w:t xml:space="preserve"> todos os requisitos do objeto de contratação </w:t>
      </w:r>
      <w:r w:rsidRPr="00BD2524">
        <w:rPr>
          <w:color w:val="auto"/>
          <w:sz w:val="22"/>
          <w:szCs w:val="22"/>
          <w:u w:val="none"/>
        </w:rPr>
        <w:t>“</w:t>
      </w:r>
      <w:r w:rsidR="00CA6C2F">
        <w:rPr>
          <w:color w:val="auto"/>
          <w:sz w:val="22"/>
          <w:szCs w:val="22"/>
          <w:u w:val="none"/>
        </w:rPr>
        <w:t xml:space="preserve">Aquisição de equipamentos para </w:t>
      </w:r>
      <w:r w:rsidR="00CA6C2F" w:rsidRPr="00CA6C2F">
        <w:rPr>
          <w:color w:val="auto"/>
          <w:sz w:val="22"/>
          <w:szCs w:val="22"/>
          <w:u w:val="none"/>
        </w:rPr>
        <w:t xml:space="preserve">ampliação da capacidade do </w:t>
      </w:r>
      <w:proofErr w:type="spellStart"/>
      <w:r w:rsidR="00CA6C2F" w:rsidRPr="00CA6C2F">
        <w:rPr>
          <w:color w:val="auto"/>
          <w:sz w:val="22"/>
          <w:szCs w:val="22"/>
          <w:u w:val="none"/>
        </w:rPr>
        <w:t>backbone</w:t>
      </w:r>
      <w:proofErr w:type="spellEnd"/>
      <w:r w:rsidR="00CA6C2F" w:rsidRPr="00CA6C2F">
        <w:rPr>
          <w:color w:val="auto"/>
          <w:sz w:val="22"/>
          <w:szCs w:val="22"/>
          <w:u w:val="none"/>
        </w:rPr>
        <w:t xml:space="preserve"> de rede</w:t>
      </w:r>
      <w:r w:rsidRPr="00CA6C2F">
        <w:rPr>
          <w:color w:val="auto"/>
          <w:sz w:val="22"/>
          <w:szCs w:val="22"/>
          <w:u w:val="none"/>
        </w:rPr>
        <w:t>”</w:t>
      </w:r>
      <w:r w:rsidRPr="00CA6C2F">
        <w:rPr>
          <w:b w:val="0"/>
          <w:color w:val="auto"/>
          <w:sz w:val="22"/>
          <w:szCs w:val="22"/>
          <w:u w:val="none"/>
        </w:rPr>
        <w:t>, descrito</w:t>
      </w:r>
      <w:r w:rsidR="00CA6C2F" w:rsidRPr="00CA6C2F">
        <w:rPr>
          <w:b w:val="0"/>
          <w:color w:val="auto"/>
          <w:sz w:val="22"/>
          <w:szCs w:val="22"/>
          <w:u w:val="none"/>
        </w:rPr>
        <w:t>s</w:t>
      </w:r>
      <w:r w:rsidRPr="00CA6C2F">
        <w:rPr>
          <w:b w:val="0"/>
          <w:color w:val="auto"/>
          <w:sz w:val="22"/>
          <w:szCs w:val="22"/>
          <w:u w:val="none"/>
        </w:rPr>
        <w:t xml:space="preserve"> no</w:t>
      </w:r>
      <w:r w:rsidR="00CA6C2F" w:rsidRPr="00CA6C2F">
        <w:rPr>
          <w:b w:val="0"/>
          <w:color w:val="auto"/>
          <w:sz w:val="22"/>
          <w:szCs w:val="22"/>
          <w:u w:val="none"/>
        </w:rPr>
        <w:t xml:space="preserve">s </w:t>
      </w:r>
      <w:r w:rsidR="00CA6C2F">
        <w:rPr>
          <w:b w:val="0"/>
          <w:color w:val="auto"/>
          <w:sz w:val="22"/>
          <w:szCs w:val="22"/>
          <w:u w:val="none"/>
        </w:rPr>
        <w:t>sub</w:t>
      </w:r>
      <w:r w:rsidR="00CA6C2F" w:rsidRPr="00CA6C2F">
        <w:rPr>
          <w:b w:val="0"/>
          <w:color w:val="auto"/>
          <w:sz w:val="22"/>
          <w:szCs w:val="22"/>
          <w:u w:val="none"/>
        </w:rPr>
        <w:t>itens</w:t>
      </w:r>
      <w:r w:rsidRPr="00CA6C2F">
        <w:rPr>
          <w:b w:val="0"/>
          <w:color w:val="auto"/>
          <w:sz w:val="22"/>
          <w:szCs w:val="22"/>
          <w:u w:val="none"/>
        </w:rPr>
        <w:t xml:space="preserve"> </w:t>
      </w:r>
      <w:r w:rsidR="00CA6C2F" w:rsidRPr="006248D2">
        <w:rPr>
          <w:b w:val="0"/>
          <w:color w:val="auto"/>
          <w:sz w:val="22"/>
          <w:szCs w:val="22"/>
          <w:u w:val="none"/>
        </w:rPr>
        <w:t>5.1, 5.2.1, 5.2.2 e 5.2.3</w:t>
      </w:r>
      <w:r w:rsidRPr="001C272A">
        <w:rPr>
          <w:b w:val="0"/>
          <w:color w:val="FF0000"/>
          <w:sz w:val="22"/>
          <w:szCs w:val="22"/>
          <w:u w:val="none"/>
        </w:rPr>
        <w:t xml:space="preserve"> </w:t>
      </w:r>
      <w:r>
        <w:rPr>
          <w:b w:val="0"/>
          <w:color w:val="auto"/>
          <w:sz w:val="22"/>
          <w:szCs w:val="22"/>
          <w:u w:val="none"/>
        </w:rPr>
        <w:t xml:space="preserve">do Termo de Consulta Pública. </w:t>
      </w:r>
    </w:p>
    <w:p w14:paraId="43E3ED49" w14:textId="3EB74163" w:rsidR="006F52F6" w:rsidRPr="006248D2" w:rsidRDefault="006F52F6" w:rsidP="00BC49D2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 xml:space="preserve">Para cada um desses requisitos </w:t>
      </w:r>
      <w:r w:rsidRPr="006248D2">
        <w:rPr>
          <w:b w:val="0"/>
          <w:color w:val="auto"/>
          <w:sz w:val="22"/>
          <w:szCs w:val="22"/>
          <w:u w:val="none"/>
        </w:rPr>
        <w:t>a PROPONENTE deverá preencher os seguintes campos: “</w:t>
      </w:r>
      <w:r w:rsidR="005E1ADE" w:rsidRPr="006248D2">
        <w:rPr>
          <w:color w:val="auto"/>
          <w:sz w:val="22"/>
          <w:szCs w:val="22"/>
          <w:u w:val="none"/>
        </w:rPr>
        <w:t>Tabela</w:t>
      </w:r>
      <w:r w:rsidR="005E1ADE" w:rsidRPr="006248D2">
        <w:rPr>
          <w:b w:val="0"/>
          <w:color w:val="auto"/>
          <w:sz w:val="22"/>
          <w:szCs w:val="22"/>
          <w:u w:val="none"/>
        </w:rPr>
        <w:t xml:space="preserve"> </w:t>
      </w:r>
      <w:r w:rsidRPr="006248D2">
        <w:rPr>
          <w:color w:val="auto"/>
          <w:sz w:val="22"/>
          <w:szCs w:val="22"/>
          <w:u w:val="none"/>
        </w:rPr>
        <w:t>Conformidade</w:t>
      </w:r>
      <w:r w:rsidR="005E1ADE" w:rsidRPr="006248D2">
        <w:rPr>
          <w:color w:val="auto"/>
          <w:sz w:val="22"/>
          <w:szCs w:val="22"/>
          <w:u w:val="none"/>
        </w:rPr>
        <w:t xml:space="preserve"> de Requisitos”, </w:t>
      </w:r>
      <w:r w:rsidRPr="006248D2">
        <w:rPr>
          <w:b w:val="0"/>
          <w:color w:val="auto"/>
          <w:sz w:val="22"/>
          <w:szCs w:val="22"/>
          <w:u w:val="none"/>
        </w:rPr>
        <w:t>“</w:t>
      </w:r>
      <w:r w:rsidRPr="006248D2">
        <w:rPr>
          <w:color w:val="auto"/>
          <w:sz w:val="22"/>
          <w:szCs w:val="22"/>
          <w:u w:val="none"/>
        </w:rPr>
        <w:t>Solução Técnica Proposta</w:t>
      </w:r>
      <w:r w:rsidRPr="006248D2">
        <w:rPr>
          <w:b w:val="0"/>
          <w:color w:val="auto"/>
          <w:sz w:val="22"/>
          <w:szCs w:val="22"/>
          <w:u w:val="none"/>
        </w:rPr>
        <w:t>”</w:t>
      </w:r>
      <w:r w:rsidR="00CA789B" w:rsidRPr="006248D2">
        <w:rPr>
          <w:b w:val="0"/>
          <w:color w:val="auto"/>
          <w:sz w:val="22"/>
          <w:szCs w:val="22"/>
          <w:u w:val="none"/>
        </w:rPr>
        <w:t xml:space="preserve">, </w:t>
      </w:r>
      <w:r w:rsidRPr="006248D2">
        <w:rPr>
          <w:b w:val="0"/>
          <w:color w:val="auto"/>
          <w:sz w:val="22"/>
          <w:szCs w:val="22"/>
          <w:u w:val="none"/>
        </w:rPr>
        <w:t>e opcionalmente “</w:t>
      </w:r>
      <w:r w:rsidRPr="006248D2">
        <w:rPr>
          <w:color w:val="auto"/>
          <w:sz w:val="22"/>
          <w:szCs w:val="22"/>
          <w:u w:val="none"/>
        </w:rPr>
        <w:t>Informações Complementares</w:t>
      </w:r>
      <w:r w:rsidRPr="006248D2">
        <w:rPr>
          <w:b w:val="0"/>
          <w:color w:val="auto"/>
          <w:sz w:val="22"/>
          <w:szCs w:val="22"/>
          <w:u w:val="none"/>
        </w:rPr>
        <w:t>”.</w:t>
      </w:r>
    </w:p>
    <w:p w14:paraId="7C688FD4" w14:textId="0AAAF050" w:rsidR="006F52F6" w:rsidRPr="006F52F6" w:rsidRDefault="006F52F6" w:rsidP="00611601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>No campo “</w:t>
      </w:r>
      <w:r w:rsidR="00FE642B" w:rsidRPr="00FE642B">
        <w:rPr>
          <w:color w:val="auto"/>
          <w:sz w:val="22"/>
          <w:szCs w:val="22"/>
          <w:u w:val="none"/>
        </w:rPr>
        <w:t>Tabela</w:t>
      </w:r>
      <w:r w:rsidR="00FE642B">
        <w:rPr>
          <w:b w:val="0"/>
          <w:color w:val="auto"/>
          <w:sz w:val="22"/>
          <w:szCs w:val="22"/>
          <w:u w:val="none"/>
        </w:rPr>
        <w:t xml:space="preserve"> </w:t>
      </w:r>
      <w:r>
        <w:rPr>
          <w:color w:val="auto"/>
          <w:sz w:val="22"/>
          <w:szCs w:val="22"/>
          <w:u w:val="none"/>
        </w:rPr>
        <w:t>Conformidade</w:t>
      </w:r>
      <w:r w:rsidR="00FE642B">
        <w:rPr>
          <w:color w:val="auto"/>
          <w:sz w:val="22"/>
          <w:szCs w:val="22"/>
          <w:u w:val="none"/>
        </w:rPr>
        <w:t xml:space="preserve"> de Requisitos</w:t>
      </w:r>
      <w:r>
        <w:rPr>
          <w:color w:val="auto"/>
          <w:sz w:val="22"/>
          <w:szCs w:val="22"/>
          <w:u w:val="none"/>
        </w:rPr>
        <w:t>”</w:t>
      </w:r>
      <w:r>
        <w:rPr>
          <w:b w:val="0"/>
          <w:color w:val="auto"/>
          <w:sz w:val="22"/>
          <w:szCs w:val="22"/>
          <w:u w:val="none"/>
        </w:rPr>
        <w:t>, a PROPONENTE deverá informar se a SOLUÇÃO proposta “ATENDE”, “NÃO A</w:t>
      </w:r>
      <w:r w:rsidR="00611601">
        <w:rPr>
          <w:b w:val="0"/>
          <w:color w:val="auto"/>
          <w:sz w:val="22"/>
          <w:szCs w:val="22"/>
          <w:u w:val="none"/>
        </w:rPr>
        <w:t>TENDE”</w:t>
      </w:r>
      <w:r w:rsidR="00FE642B" w:rsidRPr="00FE642B">
        <w:rPr>
          <w:b w:val="0"/>
          <w:color w:val="auto"/>
          <w:sz w:val="22"/>
          <w:szCs w:val="22"/>
          <w:u w:val="none"/>
        </w:rPr>
        <w:t xml:space="preserve"> </w:t>
      </w:r>
      <w:r w:rsidR="00FE642B">
        <w:rPr>
          <w:b w:val="0"/>
          <w:color w:val="auto"/>
          <w:sz w:val="22"/>
          <w:szCs w:val="22"/>
          <w:u w:val="none"/>
        </w:rPr>
        <w:t>ou “ATENDE PARCIALMENTE” marcando a opção para o requisito correspondente à especificação técnica do Termo de Consulta.</w:t>
      </w:r>
      <w:r w:rsidR="00611601">
        <w:rPr>
          <w:b w:val="0"/>
          <w:color w:val="auto"/>
          <w:sz w:val="22"/>
          <w:szCs w:val="22"/>
          <w:u w:val="none"/>
        </w:rPr>
        <w:t xml:space="preserve">  </w:t>
      </w:r>
    </w:p>
    <w:p w14:paraId="6966A69F" w14:textId="03E4A443" w:rsidR="006F52F6" w:rsidRDefault="00611601" w:rsidP="00BC49D2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>No campo “</w:t>
      </w:r>
      <w:r w:rsidRPr="00611601">
        <w:rPr>
          <w:color w:val="auto"/>
          <w:sz w:val="22"/>
          <w:szCs w:val="22"/>
          <w:u w:val="none"/>
        </w:rPr>
        <w:t>Solução Técnica Proposta</w:t>
      </w:r>
      <w:r>
        <w:rPr>
          <w:b w:val="0"/>
          <w:color w:val="auto"/>
          <w:sz w:val="22"/>
          <w:szCs w:val="22"/>
          <w:u w:val="none"/>
        </w:rPr>
        <w:t>”,</w:t>
      </w:r>
      <w:r w:rsidR="00FE642B">
        <w:rPr>
          <w:b w:val="0"/>
          <w:color w:val="auto"/>
          <w:sz w:val="22"/>
          <w:szCs w:val="22"/>
          <w:u w:val="none"/>
        </w:rPr>
        <w:t xml:space="preserve"> a PROPONENTE deverá apresentar o modelo e fabricante do equipamento ou módulo adicional proposto, quando for o caso.</w:t>
      </w:r>
    </w:p>
    <w:p w14:paraId="6F72AFA1" w14:textId="7AF3D035" w:rsidR="00611601" w:rsidRDefault="00611601" w:rsidP="00C3735E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>O campo “</w:t>
      </w:r>
      <w:r w:rsidRPr="006F52F6">
        <w:rPr>
          <w:color w:val="auto"/>
          <w:sz w:val="22"/>
          <w:szCs w:val="22"/>
          <w:u w:val="none"/>
        </w:rPr>
        <w:t>Informações Complementares</w:t>
      </w:r>
      <w:r>
        <w:rPr>
          <w:b w:val="0"/>
          <w:color w:val="auto"/>
          <w:sz w:val="22"/>
          <w:szCs w:val="22"/>
          <w:u w:val="none"/>
        </w:rPr>
        <w:t xml:space="preserve">” é opcional para a PROPONENTE, em </w:t>
      </w:r>
      <w:r w:rsidR="004C28BA">
        <w:rPr>
          <w:b w:val="0"/>
          <w:color w:val="auto"/>
          <w:sz w:val="22"/>
          <w:szCs w:val="22"/>
          <w:u w:val="none"/>
        </w:rPr>
        <w:t xml:space="preserve">texto livre, apresentar qualquer comentário, sugestão ou qualquer outra informação que possa auxiliar o entendimento de sua SOLUÇÃO pela </w:t>
      </w:r>
      <w:proofErr w:type="gramStart"/>
      <w:r w:rsidR="004C28BA">
        <w:rPr>
          <w:b w:val="0"/>
          <w:color w:val="auto"/>
          <w:sz w:val="22"/>
          <w:szCs w:val="22"/>
          <w:u w:val="none"/>
        </w:rPr>
        <w:t>CONSU</w:t>
      </w:r>
      <w:r w:rsidR="00E716E1">
        <w:rPr>
          <w:b w:val="0"/>
          <w:color w:val="auto"/>
          <w:sz w:val="22"/>
          <w:szCs w:val="22"/>
          <w:u w:val="none"/>
        </w:rPr>
        <w:t>LENTE,  por</w:t>
      </w:r>
      <w:proofErr w:type="gramEnd"/>
      <w:r w:rsidR="00E716E1">
        <w:rPr>
          <w:b w:val="0"/>
          <w:color w:val="auto"/>
          <w:sz w:val="22"/>
          <w:szCs w:val="22"/>
          <w:u w:val="none"/>
        </w:rPr>
        <w:t xml:space="preserve"> exemplo nos casos em que a PROPONENTE sinalizou que atende parcialmente algum requisito.</w:t>
      </w:r>
    </w:p>
    <w:p w14:paraId="57D7DEAF" w14:textId="77777777" w:rsidR="001927CA" w:rsidRDefault="001927CA" w:rsidP="00C3735E">
      <w:pPr>
        <w:pStyle w:val="NormalT1"/>
        <w:rPr>
          <w:b w:val="0"/>
          <w:color w:val="auto"/>
          <w:sz w:val="22"/>
          <w:szCs w:val="22"/>
          <w:u w:val="none"/>
        </w:rPr>
      </w:pPr>
    </w:p>
    <w:p w14:paraId="463CF297" w14:textId="705A926A" w:rsidR="00BD2524" w:rsidRDefault="00BD2524" w:rsidP="00C3735E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 xml:space="preserve">No </w:t>
      </w:r>
      <w:r w:rsidRPr="00BD2524">
        <w:rPr>
          <w:color w:val="auto"/>
          <w:sz w:val="22"/>
          <w:szCs w:val="22"/>
          <w:u w:val="none"/>
        </w:rPr>
        <w:t xml:space="preserve">item </w:t>
      </w:r>
      <w:r w:rsidR="00A73F29">
        <w:rPr>
          <w:color w:val="auto"/>
          <w:sz w:val="22"/>
          <w:szCs w:val="22"/>
          <w:u w:val="none"/>
        </w:rPr>
        <w:t>3</w:t>
      </w:r>
      <w:r w:rsidRPr="00BD2524">
        <w:rPr>
          <w:color w:val="auto"/>
          <w:sz w:val="22"/>
          <w:szCs w:val="22"/>
          <w:u w:val="none"/>
        </w:rPr>
        <w:t>.2</w:t>
      </w:r>
      <w:r>
        <w:rPr>
          <w:b w:val="0"/>
          <w:color w:val="auto"/>
          <w:sz w:val="22"/>
          <w:szCs w:val="22"/>
          <w:u w:val="none"/>
        </w:rPr>
        <w:t xml:space="preserve"> a PROPONENTE deverá apresentar, em texto livre, </w:t>
      </w:r>
      <w:r w:rsidR="00B93882">
        <w:rPr>
          <w:b w:val="0"/>
          <w:color w:val="auto"/>
          <w:sz w:val="22"/>
          <w:szCs w:val="22"/>
          <w:u w:val="none"/>
        </w:rPr>
        <w:t xml:space="preserve">o </w:t>
      </w:r>
      <w:r w:rsidR="00B93882" w:rsidRPr="006248D2">
        <w:rPr>
          <w:b w:val="0"/>
          <w:color w:val="auto"/>
          <w:sz w:val="22"/>
          <w:szCs w:val="22"/>
          <w:u w:val="none"/>
        </w:rPr>
        <w:t>detalhamento do</w:t>
      </w:r>
      <w:r w:rsidR="00C859D6" w:rsidRPr="006248D2">
        <w:rPr>
          <w:b w:val="0"/>
          <w:color w:val="auto"/>
          <w:sz w:val="22"/>
          <w:szCs w:val="22"/>
          <w:u w:val="none"/>
        </w:rPr>
        <w:t xml:space="preserve"> </w:t>
      </w:r>
      <w:r w:rsidR="00C859D6" w:rsidRPr="006248D2">
        <w:rPr>
          <w:color w:val="auto"/>
          <w:sz w:val="22"/>
          <w:szCs w:val="22"/>
          <w:u w:val="none"/>
        </w:rPr>
        <w:t>Serviço de Suporte Técnico</w:t>
      </w:r>
      <w:r w:rsidR="00A436FB" w:rsidRPr="006248D2">
        <w:rPr>
          <w:color w:val="auto"/>
          <w:sz w:val="22"/>
          <w:szCs w:val="22"/>
          <w:u w:val="none"/>
        </w:rPr>
        <w:t xml:space="preserve"> e manutenção</w:t>
      </w:r>
      <w:r w:rsidR="00B93882" w:rsidRPr="006248D2">
        <w:rPr>
          <w:color w:val="auto"/>
          <w:sz w:val="22"/>
          <w:szCs w:val="22"/>
          <w:u w:val="none"/>
        </w:rPr>
        <w:t xml:space="preserve"> </w:t>
      </w:r>
      <w:r w:rsidR="00B93882" w:rsidRPr="00590E46">
        <w:rPr>
          <w:b w:val="0"/>
          <w:color w:val="auto"/>
          <w:sz w:val="22"/>
          <w:szCs w:val="22"/>
          <w:u w:val="none"/>
        </w:rPr>
        <w:t>(</w:t>
      </w:r>
      <w:r w:rsidR="00CA6C2F" w:rsidRPr="006248D2">
        <w:rPr>
          <w:b w:val="0"/>
          <w:color w:val="auto"/>
          <w:sz w:val="22"/>
          <w:szCs w:val="22"/>
          <w:u w:val="none"/>
        </w:rPr>
        <w:t>item 5.3.1</w:t>
      </w:r>
      <w:r w:rsidR="00B93882" w:rsidRPr="006248D2">
        <w:rPr>
          <w:b w:val="0"/>
          <w:color w:val="auto"/>
          <w:sz w:val="22"/>
          <w:szCs w:val="22"/>
          <w:u w:val="none"/>
        </w:rPr>
        <w:t xml:space="preserve"> do Termo de Consulta </w:t>
      </w:r>
      <w:r w:rsidR="00B93882">
        <w:rPr>
          <w:b w:val="0"/>
          <w:color w:val="auto"/>
          <w:sz w:val="22"/>
          <w:szCs w:val="22"/>
          <w:u w:val="none"/>
        </w:rPr>
        <w:t xml:space="preserve">Pública) </w:t>
      </w:r>
      <w:r w:rsidR="00C859D6">
        <w:rPr>
          <w:b w:val="0"/>
          <w:color w:val="auto"/>
          <w:sz w:val="22"/>
          <w:szCs w:val="22"/>
          <w:u w:val="none"/>
        </w:rPr>
        <w:t>disponíveis p</w:t>
      </w:r>
      <w:r w:rsidR="00E452CA">
        <w:rPr>
          <w:b w:val="0"/>
          <w:color w:val="auto"/>
          <w:sz w:val="22"/>
          <w:szCs w:val="22"/>
          <w:u w:val="none"/>
        </w:rPr>
        <w:t>ara a comercialização no Brasil.</w:t>
      </w:r>
      <w:r w:rsidR="00C859D6">
        <w:rPr>
          <w:b w:val="0"/>
          <w:color w:val="auto"/>
          <w:sz w:val="22"/>
          <w:szCs w:val="22"/>
          <w:u w:val="none"/>
        </w:rPr>
        <w:t xml:space="preserve"> </w:t>
      </w:r>
    </w:p>
    <w:p w14:paraId="4F670AF2" w14:textId="25BAFEC3" w:rsidR="00A436FB" w:rsidRDefault="00A436FB" w:rsidP="00C3735E">
      <w:pPr>
        <w:pStyle w:val="NormalT1"/>
        <w:rPr>
          <w:b w:val="0"/>
          <w:color w:val="auto"/>
          <w:sz w:val="22"/>
          <w:szCs w:val="22"/>
          <w:u w:val="none"/>
        </w:rPr>
      </w:pPr>
      <w:proofErr w:type="spellStart"/>
      <w:r>
        <w:rPr>
          <w:b w:val="0"/>
          <w:color w:val="auto"/>
          <w:sz w:val="22"/>
          <w:szCs w:val="22"/>
          <w:u w:val="none"/>
        </w:rPr>
        <w:t>Obs</w:t>
      </w:r>
      <w:proofErr w:type="spellEnd"/>
      <w:r>
        <w:rPr>
          <w:b w:val="0"/>
          <w:color w:val="auto"/>
          <w:sz w:val="22"/>
          <w:szCs w:val="22"/>
          <w:u w:val="none"/>
        </w:rPr>
        <w:t>: Para informação do valor estimado deste serviço utilizar o período de 24 meses para suporte e manutenção.</w:t>
      </w:r>
    </w:p>
    <w:p w14:paraId="2D64119F" w14:textId="77777777" w:rsidR="00A51DE7" w:rsidRDefault="00A51DE7" w:rsidP="003013B3">
      <w:pPr>
        <w:pStyle w:val="NormalT1"/>
        <w:rPr>
          <w:b w:val="0"/>
          <w:color w:val="auto"/>
          <w:sz w:val="22"/>
          <w:szCs w:val="22"/>
          <w:u w:val="none"/>
        </w:rPr>
      </w:pPr>
    </w:p>
    <w:p w14:paraId="309F4487" w14:textId="0908B067" w:rsidR="003013B3" w:rsidRDefault="00D24340" w:rsidP="003013B3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>No</w:t>
      </w:r>
      <w:r w:rsidR="003013B3">
        <w:rPr>
          <w:b w:val="0"/>
          <w:color w:val="auto"/>
          <w:sz w:val="22"/>
          <w:szCs w:val="22"/>
          <w:u w:val="none"/>
        </w:rPr>
        <w:t xml:space="preserve"> </w:t>
      </w:r>
      <w:r w:rsidR="003013B3">
        <w:rPr>
          <w:color w:val="auto"/>
          <w:sz w:val="22"/>
          <w:szCs w:val="22"/>
          <w:u w:val="none"/>
        </w:rPr>
        <w:t xml:space="preserve">item </w:t>
      </w:r>
      <w:r w:rsidR="00A73F29">
        <w:rPr>
          <w:color w:val="auto"/>
          <w:sz w:val="22"/>
          <w:szCs w:val="22"/>
          <w:u w:val="none"/>
        </w:rPr>
        <w:t>3</w:t>
      </w:r>
      <w:r w:rsidR="003013B3">
        <w:rPr>
          <w:color w:val="auto"/>
          <w:sz w:val="22"/>
          <w:szCs w:val="22"/>
          <w:u w:val="none"/>
        </w:rPr>
        <w:t>.3</w:t>
      </w:r>
      <w:r w:rsidR="003013B3">
        <w:rPr>
          <w:b w:val="0"/>
          <w:color w:val="auto"/>
          <w:sz w:val="22"/>
          <w:szCs w:val="22"/>
          <w:u w:val="none"/>
        </w:rPr>
        <w:t xml:space="preserve"> </w:t>
      </w:r>
      <w:r>
        <w:rPr>
          <w:b w:val="0"/>
          <w:color w:val="auto"/>
          <w:sz w:val="22"/>
          <w:szCs w:val="22"/>
          <w:u w:val="none"/>
        </w:rPr>
        <w:t xml:space="preserve">a PROPONENTE deverá apresentar, em texto livre, </w:t>
      </w:r>
      <w:r w:rsidR="003013B3">
        <w:rPr>
          <w:b w:val="0"/>
          <w:color w:val="auto"/>
          <w:sz w:val="22"/>
          <w:szCs w:val="22"/>
          <w:u w:val="none"/>
        </w:rPr>
        <w:t xml:space="preserve">os requisitos do objeto de contratação </w:t>
      </w:r>
      <w:r w:rsidR="003013B3" w:rsidRPr="00BD2524">
        <w:rPr>
          <w:color w:val="auto"/>
          <w:sz w:val="22"/>
          <w:szCs w:val="22"/>
          <w:u w:val="none"/>
        </w:rPr>
        <w:t>“</w:t>
      </w:r>
      <w:r w:rsidR="003013B3">
        <w:rPr>
          <w:color w:val="auto"/>
          <w:sz w:val="22"/>
          <w:szCs w:val="22"/>
          <w:u w:val="none"/>
        </w:rPr>
        <w:t xml:space="preserve">Serviço de </w:t>
      </w:r>
      <w:r w:rsidR="00CA6C2F">
        <w:rPr>
          <w:color w:val="auto"/>
          <w:sz w:val="22"/>
          <w:szCs w:val="22"/>
          <w:u w:val="none"/>
        </w:rPr>
        <w:t>Instalação</w:t>
      </w:r>
      <w:r w:rsidR="003013B3">
        <w:rPr>
          <w:color w:val="auto"/>
          <w:sz w:val="22"/>
          <w:szCs w:val="22"/>
          <w:u w:val="none"/>
        </w:rPr>
        <w:t>”</w:t>
      </w:r>
      <w:r w:rsidR="00B93882">
        <w:rPr>
          <w:b w:val="0"/>
          <w:color w:val="auto"/>
          <w:sz w:val="22"/>
          <w:szCs w:val="22"/>
          <w:u w:val="none"/>
        </w:rPr>
        <w:t xml:space="preserve"> (</w:t>
      </w:r>
      <w:r w:rsidR="003013B3" w:rsidRPr="006248D2">
        <w:rPr>
          <w:b w:val="0"/>
          <w:color w:val="auto"/>
          <w:sz w:val="22"/>
          <w:szCs w:val="22"/>
          <w:u w:val="none"/>
        </w:rPr>
        <w:t xml:space="preserve">item </w:t>
      </w:r>
      <w:r w:rsidR="00CA6C2F" w:rsidRPr="006248D2">
        <w:rPr>
          <w:b w:val="0"/>
          <w:color w:val="auto"/>
          <w:sz w:val="22"/>
          <w:szCs w:val="22"/>
          <w:u w:val="none"/>
        </w:rPr>
        <w:t>5</w:t>
      </w:r>
      <w:r w:rsidR="003013B3" w:rsidRPr="006248D2">
        <w:rPr>
          <w:b w:val="0"/>
          <w:color w:val="auto"/>
          <w:sz w:val="22"/>
          <w:szCs w:val="22"/>
          <w:u w:val="none"/>
        </w:rPr>
        <w:t>.3</w:t>
      </w:r>
      <w:r w:rsidR="00CA6C2F" w:rsidRPr="006248D2">
        <w:rPr>
          <w:b w:val="0"/>
          <w:color w:val="auto"/>
          <w:sz w:val="22"/>
          <w:szCs w:val="22"/>
          <w:u w:val="none"/>
        </w:rPr>
        <w:t>.2</w:t>
      </w:r>
      <w:r w:rsidR="003013B3" w:rsidRPr="006248D2">
        <w:rPr>
          <w:b w:val="0"/>
          <w:color w:val="auto"/>
          <w:sz w:val="22"/>
          <w:szCs w:val="22"/>
          <w:u w:val="none"/>
        </w:rPr>
        <w:t xml:space="preserve"> </w:t>
      </w:r>
      <w:r w:rsidR="003013B3">
        <w:rPr>
          <w:b w:val="0"/>
          <w:color w:val="auto"/>
          <w:sz w:val="22"/>
          <w:szCs w:val="22"/>
          <w:u w:val="none"/>
        </w:rPr>
        <w:t>do Termo de Consulta Pública</w:t>
      </w:r>
      <w:r w:rsidR="00B93882">
        <w:rPr>
          <w:b w:val="0"/>
          <w:color w:val="auto"/>
          <w:sz w:val="22"/>
          <w:szCs w:val="22"/>
          <w:u w:val="none"/>
        </w:rPr>
        <w:t>)</w:t>
      </w:r>
      <w:r w:rsidR="003013B3">
        <w:rPr>
          <w:b w:val="0"/>
          <w:color w:val="auto"/>
          <w:sz w:val="22"/>
          <w:szCs w:val="22"/>
          <w:u w:val="none"/>
        </w:rPr>
        <w:t>.</w:t>
      </w:r>
    </w:p>
    <w:p w14:paraId="20C1019D" w14:textId="77777777" w:rsidR="00D24340" w:rsidRDefault="00D24340" w:rsidP="003013B3">
      <w:pPr>
        <w:pStyle w:val="NormalT1"/>
        <w:rPr>
          <w:b w:val="0"/>
          <w:color w:val="auto"/>
          <w:sz w:val="22"/>
          <w:szCs w:val="22"/>
          <w:u w:val="none"/>
        </w:rPr>
      </w:pPr>
    </w:p>
    <w:p w14:paraId="0BE5EA1A" w14:textId="210FF40F" w:rsidR="00B93882" w:rsidRDefault="00B93882" w:rsidP="00B93882">
      <w:pPr>
        <w:pStyle w:val="NormalT1"/>
        <w:spacing w:after="400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 xml:space="preserve">No </w:t>
      </w:r>
      <w:r>
        <w:rPr>
          <w:color w:val="auto"/>
          <w:sz w:val="22"/>
          <w:szCs w:val="22"/>
          <w:u w:val="none"/>
        </w:rPr>
        <w:t xml:space="preserve">item </w:t>
      </w:r>
      <w:r w:rsidR="00A73F29">
        <w:rPr>
          <w:color w:val="auto"/>
          <w:sz w:val="22"/>
          <w:szCs w:val="22"/>
          <w:u w:val="none"/>
        </w:rPr>
        <w:t>3</w:t>
      </w:r>
      <w:r>
        <w:rPr>
          <w:color w:val="auto"/>
          <w:sz w:val="22"/>
          <w:szCs w:val="22"/>
          <w:u w:val="none"/>
        </w:rPr>
        <w:t>.4</w:t>
      </w:r>
      <w:r>
        <w:rPr>
          <w:b w:val="0"/>
          <w:color w:val="auto"/>
          <w:sz w:val="22"/>
          <w:szCs w:val="22"/>
          <w:u w:val="none"/>
        </w:rPr>
        <w:t xml:space="preserve"> a PROPONENTE deverá apresentar, em texto livre, o detalhamento de sua proposta para o “</w:t>
      </w:r>
      <w:r w:rsidRPr="00B93882">
        <w:rPr>
          <w:color w:val="auto"/>
          <w:sz w:val="22"/>
          <w:szCs w:val="22"/>
          <w:u w:val="none"/>
        </w:rPr>
        <w:t>Serviço de Capacitação Técnica</w:t>
      </w:r>
      <w:r>
        <w:rPr>
          <w:b w:val="0"/>
          <w:color w:val="auto"/>
          <w:sz w:val="22"/>
          <w:szCs w:val="22"/>
          <w:u w:val="none"/>
        </w:rPr>
        <w:t xml:space="preserve">” (item </w:t>
      </w:r>
      <w:r w:rsidR="00CA6C2F" w:rsidRPr="006248D2">
        <w:rPr>
          <w:b w:val="0"/>
          <w:color w:val="auto"/>
          <w:sz w:val="22"/>
          <w:szCs w:val="22"/>
          <w:u w:val="none"/>
        </w:rPr>
        <w:t>5.</w:t>
      </w:r>
      <w:r w:rsidRPr="006248D2">
        <w:rPr>
          <w:b w:val="0"/>
          <w:color w:val="auto"/>
          <w:sz w:val="22"/>
          <w:szCs w:val="22"/>
          <w:u w:val="none"/>
        </w:rPr>
        <w:t>3.</w:t>
      </w:r>
      <w:r w:rsidR="00CA6C2F" w:rsidRPr="006248D2">
        <w:rPr>
          <w:b w:val="0"/>
          <w:color w:val="auto"/>
          <w:sz w:val="22"/>
          <w:szCs w:val="22"/>
          <w:u w:val="none"/>
        </w:rPr>
        <w:t>3</w:t>
      </w:r>
      <w:r w:rsidRPr="006248D2">
        <w:rPr>
          <w:b w:val="0"/>
          <w:color w:val="auto"/>
          <w:sz w:val="22"/>
          <w:szCs w:val="22"/>
          <w:u w:val="none"/>
        </w:rPr>
        <w:t xml:space="preserve"> do </w:t>
      </w:r>
      <w:r>
        <w:rPr>
          <w:b w:val="0"/>
          <w:color w:val="auto"/>
          <w:sz w:val="22"/>
          <w:szCs w:val="22"/>
          <w:u w:val="none"/>
        </w:rPr>
        <w:t>Termo de Consulta Pública).</w:t>
      </w:r>
    </w:p>
    <w:p w14:paraId="430BD0AB" w14:textId="24FC32A5" w:rsidR="00A436FB" w:rsidRDefault="00A436FB" w:rsidP="00A436FB">
      <w:pPr>
        <w:pStyle w:val="NormalT1"/>
        <w:rPr>
          <w:b w:val="0"/>
          <w:color w:val="auto"/>
          <w:sz w:val="22"/>
          <w:szCs w:val="22"/>
          <w:u w:val="none"/>
        </w:rPr>
      </w:pPr>
      <w:proofErr w:type="spellStart"/>
      <w:r>
        <w:rPr>
          <w:b w:val="0"/>
          <w:color w:val="auto"/>
          <w:sz w:val="22"/>
          <w:szCs w:val="22"/>
          <w:u w:val="none"/>
        </w:rPr>
        <w:t>Obs</w:t>
      </w:r>
      <w:proofErr w:type="spellEnd"/>
      <w:r>
        <w:rPr>
          <w:b w:val="0"/>
          <w:color w:val="auto"/>
          <w:sz w:val="22"/>
          <w:szCs w:val="22"/>
          <w:u w:val="none"/>
        </w:rPr>
        <w:t>: Para informação do valor estimado deste serviço utilizar o quantitativo de 04 analistas em modo remoto.</w:t>
      </w:r>
    </w:p>
    <w:p w14:paraId="02ABE2F6" w14:textId="7796EC05" w:rsidR="00994D8B" w:rsidRDefault="00994D8B" w:rsidP="00994D8B">
      <w:pPr>
        <w:pStyle w:val="NormalT1"/>
        <w:rPr>
          <w:b w:val="0"/>
          <w:color w:val="auto"/>
          <w:sz w:val="22"/>
          <w:szCs w:val="22"/>
          <w:u w:val="none"/>
        </w:rPr>
      </w:pPr>
      <w:r>
        <w:rPr>
          <w:b w:val="0"/>
          <w:color w:val="auto"/>
          <w:sz w:val="22"/>
          <w:szCs w:val="22"/>
          <w:u w:val="none"/>
        </w:rPr>
        <w:t xml:space="preserve">Nos </w:t>
      </w:r>
      <w:r>
        <w:rPr>
          <w:color w:val="auto"/>
          <w:sz w:val="22"/>
          <w:szCs w:val="22"/>
          <w:u w:val="none"/>
        </w:rPr>
        <w:t>itens 3.5, 3.6, 3.7 e 3.8</w:t>
      </w:r>
      <w:r>
        <w:rPr>
          <w:b w:val="0"/>
          <w:color w:val="auto"/>
          <w:sz w:val="22"/>
          <w:szCs w:val="22"/>
          <w:u w:val="none"/>
        </w:rPr>
        <w:t xml:space="preserve"> a PROPONENTE deverá apresentar um valor estimado para o equipamento/módulo proposto, bem como um valor estimado para os serviços de suporte técnico e manutenção, instalação e capacitação de cada modelo de equipamento.</w:t>
      </w:r>
    </w:p>
    <w:p w14:paraId="7C12AC6D" w14:textId="77777777" w:rsidR="00A436FB" w:rsidRDefault="00A436FB" w:rsidP="00B93882">
      <w:pPr>
        <w:pStyle w:val="NormalT1"/>
        <w:spacing w:after="400"/>
        <w:rPr>
          <w:b w:val="0"/>
          <w:color w:val="auto"/>
          <w:sz w:val="22"/>
          <w:szCs w:val="22"/>
          <w:u w:val="none"/>
        </w:rPr>
      </w:pPr>
    </w:p>
    <w:p w14:paraId="6BCF5E87" w14:textId="23A9142A" w:rsidR="00AA0C62" w:rsidRPr="006248D2" w:rsidRDefault="005E1ADE" w:rsidP="008C7F57">
      <w:pPr>
        <w:pStyle w:val="NormalT1"/>
        <w:numPr>
          <w:ilvl w:val="0"/>
          <w:numId w:val="27"/>
        </w:numPr>
        <w:rPr>
          <w:color w:val="auto"/>
          <w:u w:val="none"/>
        </w:rPr>
      </w:pPr>
      <w:r w:rsidRPr="006248D2">
        <w:rPr>
          <w:color w:val="auto"/>
          <w:u w:val="none"/>
        </w:rPr>
        <w:t>Informações detalhadas da solução proposta.</w:t>
      </w:r>
    </w:p>
    <w:p w14:paraId="28776534" w14:textId="77777777" w:rsidR="00F634B2" w:rsidRPr="00866BA1" w:rsidRDefault="00F634B2" w:rsidP="00F634B2">
      <w:pPr>
        <w:pStyle w:val="NormalT1"/>
        <w:rPr>
          <w:color w:val="FF0000"/>
          <w:sz w:val="22"/>
          <w:szCs w:val="22"/>
          <w:u w:val="none"/>
        </w:rPr>
      </w:pPr>
    </w:p>
    <w:p w14:paraId="2F643760" w14:textId="242FD61E" w:rsidR="009F7369" w:rsidRPr="00866BA1" w:rsidRDefault="00CA6C2F" w:rsidP="00F634B2">
      <w:pPr>
        <w:pStyle w:val="NormalT2"/>
        <w:numPr>
          <w:ilvl w:val="1"/>
          <w:numId w:val="22"/>
        </w:numPr>
        <w:spacing w:before="200" w:after="100"/>
        <w:ind w:left="567" w:hanging="567"/>
        <w:rPr>
          <w:color w:val="000000" w:themeColor="text1"/>
          <w:sz w:val="22"/>
          <w:szCs w:val="22"/>
        </w:rPr>
      </w:pPr>
      <w:r w:rsidRPr="00866BA1">
        <w:rPr>
          <w:b/>
          <w:sz w:val="22"/>
          <w:szCs w:val="22"/>
        </w:rPr>
        <w:t xml:space="preserve">Ampliação da capacidade </w:t>
      </w:r>
      <w:r w:rsidR="001969CB" w:rsidRPr="00866BA1">
        <w:rPr>
          <w:b/>
          <w:sz w:val="22"/>
          <w:szCs w:val="22"/>
        </w:rPr>
        <w:t xml:space="preserve">do </w:t>
      </w:r>
      <w:proofErr w:type="spellStart"/>
      <w:r w:rsidR="001969CB" w:rsidRPr="00866BA1">
        <w:rPr>
          <w:b/>
          <w:sz w:val="22"/>
          <w:szCs w:val="22"/>
        </w:rPr>
        <w:t>backbone</w:t>
      </w:r>
      <w:proofErr w:type="spellEnd"/>
      <w:r w:rsidR="001969CB" w:rsidRPr="00866BA1">
        <w:rPr>
          <w:b/>
          <w:sz w:val="22"/>
          <w:szCs w:val="22"/>
        </w:rPr>
        <w:t xml:space="preserve"> da Rede de dados</w:t>
      </w:r>
    </w:p>
    <w:p w14:paraId="55926825" w14:textId="77777777" w:rsidR="00F634B2" w:rsidRPr="00866BA1" w:rsidRDefault="00F634B2" w:rsidP="00F634B2">
      <w:pPr>
        <w:pStyle w:val="NormalT2"/>
        <w:spacing w:before="200" w:after="100"/>
        <w:rPr>
          <w:b/>
          <w:color w:val="auto"/>
          <w:sz w:val="22"/>
          <w:szCs w:val="22"/>
        </w:rPr>
      </w:pPr>
    </w:p>
    <w:p w14:paraId="6DA2ED52" w14:textId="5A494038" w:rsidR="00F634B2" w:rsidRPr="00866BA1" w:rsidRDefault="00E62112" w:rsidP="00FD3E2B">
      <w:pPr>
        <w:pStyle w:val="NormalT2"/>
        <w:numPr>
          <w:ilvl w:val="2"/>
          <w:numId w:val="27"/>
        </w:numPr>
        <w:spacing w:before="200" w:after="100"/>
        <w:rPr>
          <w:b/>
          <w:color w:val="auto"/>
          <w:sz w:val="22"/>
          <w:szCs w:val="22"/>
        </w:rPr>
      </w:pPr>
      <w:r w:rsidRPr="00866BA1">
        <w:rPr>
          <w:b/>
          <w:sz w:val="22"/>
          <w:szCs w:val="22"/>
        </w:rPr>
        <w:t>Requisitos para os roteadores com a função BCE</w:t>
      </w:r>
      <w:r w:rsidRPr="00866BA1">
        <w:rPr>
          <w:color w:val="000000" w:themeColor="text1"/>
          <w:sz w:val="22"/>
          <w:szCs w:val="22"/>
        </w:rPr>
        <w:t xml:space="preserve"> </w:t>
      </w:r>
      <w:r w:rsidRPr="00866BA1">
        <w:rPr>
          <w:b/>
          <w:color w:val="auto"/>
          <w:sz w:val="22"/>
          <w:szCs w:val="22"/>
        </w:rPr>
        <w:t>- item 5.1 do Termo de Consulta Púb</w:t>
      </w:r>
      <w:r w:rsidR="00F634B2" w:rsidRPr="00866BA1">
        <w:rPr>
          <w:b/>
          <w:color w:val="auto"/>
          <w:sz w:val="22"/>
          <w:szCs w:val="22"/>
        </w:rPr>
        <w:t>l</w:t>
      </w:r>
      <w:r w:rsidR="006248D2" w:rsidRPr="00866BA1">
        <w:rPr>
          <w:b/>
          <w:color w:val="auto"/>
          <w:sz w:val="22"/>
          <w:szCs w:val="22"/>
        </w:rPr>
        <w:t>ica</w:t>
      </w:r>
    </w:p>
    <w:p w14:paraId="657C9319" w14:textId="77777777" w:rsidR="00F634B2" w:rsidRDefault="00F634B2" w:rsidP="00E62112">
      <w:pPr>
        <w:pStyle w:val="NormalT3"/>
        <w:spacing w:before="200" w:after="100"/>
        <w:rPr>
          <w:b/>
          <w:color w:val="auto"/>
          <w:sz w:val="22"/>
          <w:szCs w:val="22"/>
        </w:rPr>
      </w:pPr>
    </w:p>
    <w:p w14:paraId="6CC679E1" w14:textId="758409E5" w:rsidR="00E62112" w:rsidRDefault="004D0634" w:rsidP="00E62112">
      <w:pPr>
        <w:pStyle w:val="NormalT3"/>
        <w:spacing w:before="200" w:after="100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Tabela de </w:t>
      </w:r>
      <w:r w:rsidR="005E1ADE">
        <w:rPr>
          <w:b/>
          <w:color w:val="auto"/>
          <w:sz w:val="22"/>
          <w:szCs w:val="22"/>
        </w:rPr>
        <w:t xml:space="preserve">Conformidade de </w:t>
      </w:r>
      <w:r>
        <w:rPr>
          <w:b/>
          <w:color w:val="auto"/>
          <w:sz w:val="22"/>
          <w:szCs w:val="22"/>
        </w:rPr>
        <w:t>Requisitos</w:t>
      </w:r>
      <w:r w:rsidR="00C04725" w:rsidRPr="009F7369">
        <w:rPr>
          <w:b/>
          <w:color w:val="auto"/>
          <w:sz w:val="22"/>
          <w:szCs w:val="22"/>
        </w:rPr>
        <w:t>: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2"/>
        <w:gridCol w:w="1276"/>
        <w:gridCol w:w="1417"/>
        <w:gridCol w:w="1559"/>
      </w:tblGrid>
      <w:tr w:rsidR="00CA789B" w:rsidRPr="00E13229" w14:paraId="3BDAAD61" w14:textId="77777777" w:rsidTr="007B007F">
        <w:trPr>
          <w:trHeight w:val="900"/>
        </w:trPr>
        <w:tc>
          <w:tcPr>
            <w:tcW w:w="5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54A4B" w14:textId="7C49316C" w:rsidR="00CA789B" w:rsidRPr="00E13229" w:rsidRDefault="00CA789B" w:rsidP="00E13229">
            <w:pPr>
              <w:spacing w:after="0" w:line="240" w:lineRule="auto"/>
              <w:ind w:left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Item </w:t>
            </w: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5.1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do Termo de Consulta -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Requisitos para os roteadores com a função BCE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B6692" w14:textId="707B2F79" w:rsidR="00CA789B" w:rsidRPr="00E13229" w:rsidRDefault="00CA789B" w:rsidP="00FE642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CA789B" w:rsidRPr="00E13229" w14:paraId="77599878" w14:textId="77777777" w:rsidTr="007B007F">
        <w:trPr>
          <w:trHeight w:val="900"/>
        </w:trPr>
        <w:tc>
          <w:tcPr>
            <w:tcW w:w="5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3FFBD" w14:textId="07E521AA" w:rsidR="00CA789B" w:rsidRPr="00E13229" w:rsidRDefault="00CA789B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6C95C" w14:textId="77777777" w:rsidR="00CA789B" w:rsidRPr="00E13229" w:rsidRDefault="00CA789B" w:rsidP="00E13229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77DC7" w14:textId="77777777" w:rsidR="00CA789B" w:rsidRPr="00E13229" w:rsidRDefault="00CA789B" w:rsidP="00E13229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Não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10D56" w14:textId="77777777" w:rsidR="00CA789B" w:rsidRPr="00E13229" w:rsidRDefault="00CA789B" w:rsidP="00E13229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 parcial</w:t>
            </w:r>
          </w:p>
        </w:tc>
      </w:tr>
      <w:tr w:rsidR="00E13229" w:rsidRPr="00E13229" w14:paraId="77D1F8B4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B39F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AA040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9EF3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B91B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</w:tr>
      <w:tr w:rsidR="00E13229" w:rsidRPr="00E13229" w14:paraId="3F9C7445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EFE90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8A6D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464D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E29F4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282C30F1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553DB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EDBC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1B48F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8C14B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20B55B4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E4719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A50BE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84784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C5929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04D8EF9B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C77E8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0DE72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262C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3477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86034A3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CC535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5.1.5.1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6491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DB73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B837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5B9D22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0567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5.1.5.2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0DF07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8EF4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13C1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BBE7E6A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A4CA8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BAD5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6849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8F9A8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3DD34946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4A749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2824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B85DA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AC34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41F6C4A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ED646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F1F1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858F2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92077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66B897F1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A44C5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D3D5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8061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F143F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0496D4D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9D756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6CF77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1DE2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524F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48B8ACB2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2B27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431F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E80F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562B6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63C1C661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F490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43898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BD18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0CA67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01836CC3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465E9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659F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6F72E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5895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3C504B92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01C4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8B1EB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E749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B18B9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65944BA6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AFF30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CC04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88C6E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0136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2C06B68F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7103A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62A48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0E23F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47FC6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4E7DCD8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4785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27C4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77EA7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276A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1CEE1F9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2F2E3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CBA7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961F0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EE258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E5A849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FA37F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03AB3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8865F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7BDD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631ADDD6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EA558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A1C39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9AF44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5A794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2713EF85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4B5D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0E27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D95A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1E826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0DE349F5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8828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369C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CD14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470AB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4942EEAB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FCD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7BC5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103F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2C52C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516E3883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AED1D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746F4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9DB2D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A33B2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5CC20D18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AD561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8B14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5856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B7205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E13229" w:rsidRPr="00E13229" w14:paraId="7E2DA5B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D4569" w14:textId="77777777" w:rsidR="00E13229" w:rsidRPr="00E13229" w:rsidRDefault="00E13229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C9201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A076E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BE359" w14:textId="77777777" w:rsidR="00E13229" w:rsidRPr="00E13229" w:rsidRDefault="00E13229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A4482" w:rsidRPr="00E13229" w14:paraId="1A98AEAB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F157F" w14:textId="069E7415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986CE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9588A5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A7EF6B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7DE4C0C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E0DB4" w14:textId="4E2B053B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108076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1D3969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0457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6E259FB8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6734" w14:textId="158E97DB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AC3A7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4AC0F7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D99B4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51A86AC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571A2" w14:textId="3946B91D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D534A8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204F2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9491C2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03C7088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794A2" w14:textId="7E34D091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7DE6B6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08C87C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FFF3E5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7A343ED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5719D" w14:textId="0D3F791F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B4927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62BCEF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F70C64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3A964E97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95AED" w14:textId="2384F684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F222E6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17B25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4DE6A7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2F25195A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EAE3B" w14:textId="224E5557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3EFC7A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68B580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07DFE5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746689E4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CFA4A" w14:textId="2C54C688" w:rsidR="00CA4482" w:rsidRPr="00E13229" w:rsidRDefault="00CA4482" w:rsidP="00E13229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5.1.15.14.6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ABA1C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C273C1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DF73B5" w14:textId="77777777" w:rsidR="00CA4482" w:rsidRPr="00E13229" w:rsidRDefault="00CA4482" w:rsidP="00E13229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5D45B8B5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A161" w14:textId="63FB1897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7BD30A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5C0771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96479A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3D3602E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BE8D2" w14:textId="32EB467A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AF9DCC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458F52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98326E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0BC78746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DA3B9" w14:textId="06FB8633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1EAFF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51AD09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681A5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07ED07A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D5217" w14:textId="7A57F7C3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62DEAD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054DAB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816EA7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5D46513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0A558" w14:textId="1BC8FE9C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A416AF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06F8C4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822BBA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74C942D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66F8" w14:textId="08DC6970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18DC22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C1EC5A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95256C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3081D2E7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E04B" w14:textId="76033BF9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584F3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E41D7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4B3D7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76141BBD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42A99" w14:textId="01CEEBCB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22F80A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9263E8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0FB80B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A4482" w:rsidRPr="00E13229" w14:paraId="439EEB79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FAD4" w14:textId="4707B9FD" w:rsidR="00CA4482" w:rsidRDefault="00CA4482" w:rsidP="00CA448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9C6073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2CCF8D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2341C4" w14:textId="77777777" w:rsidR="00CA4482" w:rsidRPr="00E13229" w:rsidRDefault="00CA4482" w:rsidP="00CA448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EA6578" w:rsidRPr="00E13229" w14:paraId="00E9CC14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FB7C8" w14:textId="60714178" w:rsidR="00EA6578" w:rsidRDefault="00EA6578" w:rsidP="00EA6578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5.1.16.10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DA37B1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975872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28CA67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EA6578" w:rsidRPr="00E13229" w14:paraId="767D8068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6DC01" w14:textId="73E97A5F" w:rsidR="00EA6578" w:rsidRDefault="00EA6578" w:rsidP="00EA6578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72E9CE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806834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2A654F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EA6578" w:rsidRPr="00E13229" w14:paraId="075D6ECB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40799" w14:textId="5F089049" w:rsidR="00EA6578" w:rsidRDefault="00EA6578" w:rsidP="00EA6578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5.1.16.12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944F1F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AC5099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9CCC7B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EA6578" w:rsidRPr="00E13229" w14:paraId="45C583D7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C06E" w14:textId="5F1F012E" w:rsidR="00EA6578" w:rsidRPr="006248D2" w:rsidRDefault="00EA6578" w:rsidP="00EA6578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5.1.17.1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E30EC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97BC66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23A032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EA6578" w:rsidRPr="00E13229" w14:paraId="3A76DB1F" w14:textId="77777777" w:rsidTr="007B007F">
        <w:trPr>
          <w:trHeight w:val="330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31FFE" w14:textId="0C8F3C10" w:rsidR="00EA6578" w:rsidRPr="006248D2" w:rsidRDefault="00EA6578" w:rsidP="00EA6578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5.1.17.2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0F46F7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23698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9515EC" w14:textId="77777777" w:rsidR="00EA6578" w:rsidRPr="00E13229" w:rsidRDefault="00EA6578" w:rsidP="00EA6578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</w:tbl>
    <w:p w14:paraId="36BB0EC7" w14:textId="77777777" w:rsidR="00E13229" w:rsidRDefault="00E13229" w:rsidP="00E62112">
      <w:pPr>
        <w:pStyle w:val="NormalT3"/>
        <w:spacing w:before="200" w:after="100"/>
        <w:rPr>
          <w:b/>
          <w:color w:val="auto"/>
          <w:sz w:val="22"/>
          <w:szCs w:val="22"/>
        </w:rPr>
      </w:pPr>
    </w:p>
    <w:p w14:paraId="349D7E9E" w14:textId="415716D7" w:rsidR="00E62112" w:rsidRDefault="00E62112" w:rsidP="00E62112">
      <w:pPr>
        <w:pStyle w:val="NormalT1"/>
        <w:spacing w:before="200" w:after="10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>Solução Técnica Proposta:</w:t>
      </w:r>
      <w:r w:rsidR="00A22502">
        <w:rPr>
          <w:color w:val="auto"/>
          <w:sz w:val="22"/>
          <w:szCs w:val="22"/>
          <w:u w:val="none"/>
        </w:rPr>
        <w:t xml:space="preserve">  </w:t>
      </w:r>
    </w:p>
    <w:p w14:paraId="78C92F9E" w14:textId="59E52523" w:rsidR="00A22502" w:rsidRDefault="00A22502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1B426C6B" w14:textId="59E31C80" w:rsidR="004D0634" w:rsidRDefault="00C04725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>Informações Complementares:</w:t>
      </w:r>
    </w:p>
    <w:p w14:paraId="21EBCC26" w14:textId="2F2E38B6" w:rsidR="00C04725" w:rsidRDefault="00C04725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5EC2EFC6" w14:textId="68C0DC62" w:rsidR="00D111E7" w:rsidRDefault="00D111E7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01C60FF8" w14:textId="0BDA5E95" w:rsidR="00F634B2" w:rsidRDefault="00F634B2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44E6FD16" w14:textId="675A481B" w:rsidR="006248D2" w:rsidRDefault="006248D2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0D8D33B7" w14:textId="77777777" w:rsidR="006248D2" w:rsidRDefault="006248D2" w:rsidP="00576246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7870C874" w14:textId="3BE22753" w:rsidR="00576246" w:rsidRPr="00866BA1" w:rsidRDefault="00576246" w:rsidP="00F634B2">
      <w:pPr>
        <w:pStyle w:val="NormalT1"/>
        <w:spacing w:after="100"/>
        <w:ind w:firstLine="708"/>
        <w:rPr>
          <w:b w:val="0"/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 xml:space="preserve"> </w:t>
      </w:r>
      <w:r w:rsidRPr="00866BA1">
        <w:rPr>
          <w:color w:val="auto"/>
          <w:sz w:val="22"/>
          <w:szCs w:val="22"/>
          <w:u w:val="none"/>
        </w:rPr>
        <w:t>3.1.2</w:t>
      </w:r>
      <w:r w:rsidRPr="00866BA1">
        <w:rPr>
          <w:b w:val="0"/>
          <w:color w:val="auto"/>
          <w:sz w:val="22"/>
          <w:szCs w:val="22"/>
          <w:u w:val="none"/>
        </w:rPr>
        <w:t xml:space="preserve"> </w:t>
      </w:r>
      <w:r w:rsidR="004D0634" w:rsidRPr="00866BA1">
        <w:rPr>
          <w:b w:val="0"/>
          <w:color w:val="auto"/>
          <w:sz w:val="22"/>
          <w:szCs w:val="22"/>
          <w:u w:val="none"/>
        </w:rPr>
        <w:t>-</w:t>
      </w:r>
      <w:r w:rsidR="004D0634" w:rsidRPr="00866BA1">
        <w:rPr>
          <w:rFonts w:ascii="Arial Narrow" w:hAnsi="Arial Narrow"/>
          <w:b w:val="0"/>
          <w:sz w:val="22"/>
          <w:szCs w:val="22"/>
          <w:u w:val="none"/>
        </w:rPr>
        <w:t xml:space="preserve"> </w:t>
      </w:r>
      <w:r w:rsidR="004D0634" w:rsidRPr="00866BA1">
        <w:rPr>
          <w:color w:val="auto"/>
          <w:sz w:val="22"/>
          <w:szCs w:val="22"/>
          <w:u w:val="none"/>
        </w:rPr>
        <w:t xml:space="preserve">Requisitos </w:t>
      </w:r>
      <w:r w:rsidR="00A22502" w:rsidRPr="00866BA1">
        <w:rPr>
          <w:color w:val="auto"/>
          <w:sz w:val="22"/>
          <w:szCs w:val="22"/>
          <w:u w:val="none"/>
        </w:rPr>
        <w:t xml:space="preserve">para os roteadores </w:t>
      </w:r>
      <w:proofErr w:type="spellStart"/>
      <w:r w:rsidR="00A22502" w:rsidRPr="00866BA1">
        <w:rPr>
          <w:color w:val="auto"/>
          <w:sz w:val="22"/>
          <w:szCs w:val="22"/>
          <w:u w:val="none"/>
        </w:rPr>
        <w:t>P</w:t>
      </w:r>
      <w:r w:rsidR="006248D2" w:rsidRPr="00866BA1">
        <w:rPr>
          <w:color w:val="auto"/>
          <w:sz w:val="22"/>
          <w:szCs w:val="22"/>
          <w:u w:val="none"/>
        </w:rPr>
        <w:t>s</w:t>
      </w:r>
      <w:proofErr w:type="spellEnd"/>
      <w:r w:rsidR="00A22502" w:rsidRPr="00866BA1">
        <w:rPr>
          <w:color w:val="auto"/>
          <w:sz w:val="22"/>
          <w:szCs w:val="22"/>
          <w:u w:val="none"/>
        </w:rPr>
        <w:t xml:space="preserve"> – itens </w:t>
      </w:r>
      <w:r w:rsidR="003941A7" w:rsidRPr="00866BA1">
        <w:rPr>
          <w:color w:val="auto"/>
          <w:sz w:val="22"/>
          <w:szCs w:val="22"/>
          <w:u w:val="none"/>
        </w:rPr>
        <w:t xml:space="preserve">5.2.1 e 5.2.2 </w:t>
      </w:r>
      <w:r w:rsidR="00A51DE7" w:rsidRPr="00866BA1">
        <w:rPr>
          <w:color w:val="auto"/>
          <w:sz w:val="22"/>
          <w:szCs w:val="22"/>
          <w:u w:val="none"/>
        </w:rPr>
        <w:t>d</w:t>
      </w:r>
      <w:r w:rsidRPr="00866BA1">
        <w:rPr>
          <w:color w:val="auto"/>
          <w:sz w:val="22"/>
          <w:szCs w:val="22"/>
          <w:u w:val="none"/>
        </w:rPr>
        <w:t>o Termo de Consulta Pública</w:t>
      </w:r>
    </w:p>
    <w:p w14:paraId="703679CF" w14:textId="77777777" w:rsidR="00C313D0" w:rsidRPr="009F7369" w:rsidRDefault="00C313D0" w:rsidP="00F634B2">
      <w:pPr>
        <w:pStyle w:val="NormalT1"/>
        <w:spacing w:after="100"/>
        <w:ind w:firstLine="708"/>
        <w:rPr>
          <w:color w:val="auto"/>
          <w:sz w:val="22"/>
          <w:szCs w:val="22"/>
          <w:u w:val="none"/>
        </w:rPr>
      </w:pPr>
    </w:p>
    <w:p w14:paraId="4A48771A" w14:textId="1FD8BE8D" w:rsidR="00F634B2" w:rsidRDefault="00A22502" w:rsidP="00F634B2">
      <w:pPr>
        <w:pStyle w:val="NormalT3"/>
        <w:spacing w:before="200" w:after="100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Tabela de Requisitos</w:t>
      </w:r>
      <w:r w:rsidRPr="009F7369">
        <w:rPr>
          <w:b/>
          <w:color w:val="auto"/>
          <w:sz w:val="22"/>
          <w:szCs w:val="22"/>
        </w:rPr>
        <w:t>:</w:t>
      </w:r>
    </w:p>
    <w:tbl>
      <w:tblPr>
        <w:tblW w:w="9685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1276"/>
        <w:gridCol w:w="1303"/>
        <w:gridCol w:w="1436"/>
      </w:tblGrid>
      <w:tr w:rsidR="00F634B2" w:rsidRPr="00F634B2" w14:paraId="34E7233D" w14:textId="77777777" w:rsidTr="00C907FB">
        <w:trPr>
          <w:trHeight w:val="630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5882AF" w14:textId="77777777" w:rsidR="00F634B2" w:rsidRPr="006248D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5.2.1 e 5.2.2 do Termo de Consulta -</w:t>
            </w:r>
          </w:p>
        </w:tc>
        <w:tc>
          <w:tcPr>
            <w:tcW w:w="401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B9A2E19" w14:textId="77777777" w:rsidR="00F634B2" w:rsidRPr="00F634B2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F634B2" w:rsidRPr="00F634B2" w14:paraId="64FB0289" w14:textId="77777777" w:rsidTr="00C907FB">
        <w:trPr>
          <w:trHeight w:val="480"/>
        </w:trPr>
        <w:tc>
          <w:tcPr>
            <w:tcW w:w="56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23FB0CE" w14:textId="77777777" w:rsidR="00F634B2" w:rsidRPr="006248D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Requisitos para os roteadores com a função P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6E99EB" w14:textId="77777777" w:rsidR="00F634B2" w:rsidRPr="00F634B2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138000" w14:textId="77777777" w:rsidR="00F634B2" w:rsidRPr="00F634B2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</w:p>
        </w:tc>
        <w:tc>
          <w:tcPr>
            <w:tcW w:w="14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E37321" w14:textId="77777777" w:rsidR="00C907FB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</w:p>
          <w:p w14:paraId="3D22393F" w14:textId="0543C4D9" w:rsidR="00F634B2" w:rsidRPr="00F634B2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parcial</w:t>
            </w:r>
          </w:p>
        </w:tc>
      </w:tr>
      <w:tr w:rsidR="00F634B2" w:rsidRPr="00F634B2" w14:paraId="563E9BE1" w14:textId="77777777" w:rsidTr="00343C05">
        <w:trPr>
          <w:trHeight w:val="318"/>
        </w:trPr>
        <w:tc>
          <w:tcPr>
            <w:tcW w:w="5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D1F6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634B2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CB9AC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FC7EC8" w14:textId="77777777" w:rsidR="00F634B2" w:rsidRPr="00F634B2" w:rsidRDefault="00F634B2" w:rsidP="00F634B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4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989FF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F634B2" w:rsidRPr="00F634B2" w14:paraId="375F281D" w14:textId="77777777" w:rsidTr="00C907FB">
        <w:trPr>
          <w:trHeight w:val="33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EE0F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8BEC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C368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4CFA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CEA5BA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2B055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397E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654E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3E44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1850D9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9FA6B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8A6E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8939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2B20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A84A09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7192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D733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9003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9D03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1C6681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DB4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640D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2FA6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C5FD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3E2E333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42D39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A8A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D909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1CC9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BA1074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2D84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09AF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71C1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DE7C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9180B1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0BD55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C227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439F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01AF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D7401F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F4202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424D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604F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9BF7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B75C22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D301D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B7CE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3CF3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118E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2F32A2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6BA85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E646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F507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F894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D760E4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542E8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49A3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D425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5ED8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56801CB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DFF5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9DF7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E7B7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2AC7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D34E9F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A6223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3A16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380E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3DB6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533A500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F8F21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2B0E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8F4B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1F5A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591CB15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CEB2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5B2A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44E3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99D1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079033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CD1C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5.2.1.6.12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820A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94EF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7C26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A8657E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D381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E6FE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8A43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00ED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2F513C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6EDE5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12DD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8DED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A6F8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041DC3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5EBE1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6DDF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F4F8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A203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20A53A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9A003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C8D3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2A06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0109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E48F90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7970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A3A0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08E0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6B0C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41FDF93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6F5A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B262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3136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D854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873E37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F5ED8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65B7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F934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2340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F3B9FC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91E2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759B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8E81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C9FC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360792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DEF30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DC00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BCFB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C61C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51807D8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45675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5B46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77F0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2248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E071A83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D65A3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0E8C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E9D2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F442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4DD9767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D4D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2910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3821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30C3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177977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2D288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3655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30AA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C78E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3DC8D8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689E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5A21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014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9B75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41C28F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E61F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1061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4680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7476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F5D5B9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C7C0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FBCE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F2DB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9444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B8512F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F9D2D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DA1B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19F3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570C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0F8C39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51A8B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822A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670E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6410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0D57E3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36359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726B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5556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B4F1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966245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8F16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1F74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91A9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EEA7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12410C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BCA4F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D09D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F98C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601E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E269073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4608E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9259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4E5F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6AD6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CE6436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04B6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91D5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7363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700C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8030BA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500E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0EED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6B1A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A127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EB10B42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3479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DFC4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38E2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132A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4F264A" w:rsidRPr="00F634B2" w14:paraId="7554C46B" w14:textId="77777777" w:rsidTr="007B007F">
        <w:trPr>
          <w:trHeight w:val="367"/>
        </w:trPr>
        <w:tc>
          <w:tcPr>
            <w:tcW w:w="968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09A85" w14:textId="0FE42925" w:rsidR="004F264A" w:rsidRPr="00F634B2" w:rsidRDefault="004F264A" w:rsidP="004F264A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5.2.1.8.1. ARQUITETURA DE DIFERENCIAÇÃO DE PACOTES POR SERVIÇOS </w:t>
            </w:r>
          </w:p>
        </w:tc>
      </w:tr>
      <w:tr w:rsidR="00F634B2" w:rsidRPr="00474767" w14:paraId="26B7CA6C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0307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2474 - Definition of the Differentiated Services Field (DS Field) in the IPv4 and IPv6 Headers;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0E96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5EA0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00CC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83BF8A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D62A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2475 - An Architecture for Differentiated Service;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F981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9523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2D40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1D5C9A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F647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3260 - New Terminology and Clarifications for Diffserv;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E8A8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5B16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31A5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A44CF5E" w14:textId="77777777" w:rsidTr="00C907FB">
        <w:trPr>
          <w:trHeight w:val="3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4F97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RFC 3246 - An Expedited Forwarding PHB (Per-Hop Behavior)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3D54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9C65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B687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6D0153E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40CF6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1FB9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E32A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A76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310F4A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D0E79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1297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0E7E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DD77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5759DB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6C2D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DD54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CB5F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E0AE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4FD83D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F56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669A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0017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4E4E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285453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7FC31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2ADE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6696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6A99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67BA4FD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D723F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4D34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AE08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5682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B5BB1B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63F4D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7566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A506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B9F5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738301C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E1B7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5.2.1.8.3.4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0777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4559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46CA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C3C3F8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A70E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AE3E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5EA6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EA1A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49AB1EE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E49B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5.2.1.8.4.1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E5D8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7B81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D802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4B181F0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E6F78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734B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E66C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A151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4F264A" w:rsidRPr="00F634B2" w14:paraId="4CDFE4DC" w14:textId="77777777" w:rsidTr="00FE5E34">
        <w:trPr>
          <w:trHeight w:val="335"/>
        </w:trPr>
        <w:tc>
          <w:tcPr>
            <w:tcW w:w="968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146A4" w14:textId="7415D4B6" w:rsidR="004F264A" w:rsidRPr="00F634B2" w:rsidRDefault="004F264A" w:rsidP="004F264A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8.5. PADRÕES IEEE </w:t>
            </w:r>
          </w:p>
        </w:tc>
      </w:tr>
      <w:tr w:rsidR="00F634B2" w:rsidRPr="00474767" w14:paraId="5DCB994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B993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802.1ad Q-in-Q;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2F11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8963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87E8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188A97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3F92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802.1ag Service Layer OAM;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A4E7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2253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BA3D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60EAC8C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B50C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802.1ah Provider Backbone Bridges;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745B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9C89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0CCD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3E52AE6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E2D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802.1ad Link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Aggregation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4F0B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3234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E08C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9E9811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97A8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802.1D MAC Bridges;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EC0C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7229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68B4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DE8D642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999C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802.1p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Priority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D6C5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31C6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5757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4D95C2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0955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802.1Q (GVRP);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F067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91DB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4C3D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55D901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1309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802.1s (MSTP);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1E46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40B3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E7DD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16B26A43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EBCE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802.3ad Link Aggregation (LAG);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1698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AD6D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175D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62EACB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345C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802.3ad Link Aggregation Control Protocol (LACP);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9FC4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F0C3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4D2F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40383BE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4D7E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802.3ag Ethernet OAM;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B703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CC9C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5519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73DEC700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580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802.3ah Ethernet in First Mile over </w:t>
            </w:r>
            <w:proofErr w:type="gramStart"/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Point to Point</w:t>
            </w:r>
            <w:proofErr w:type="gramEnd"/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 Fiber – EFMF;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1AE9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45FE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EFFF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5C1680A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5392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802.3x Flow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E1AE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A0CC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9A68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5243C2" w:rsidRPr="00F634B2" w14:paraId="6CE53A16" w14:textId="77777777" w:rsidTr="00FE5E34">
        <w:trPr>
          <w:trHeight w:val="332"/>
        </w:trPr>
        <w:tc>
          <w:tcPr>
            <w:tcW w:w="968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F4B3" w14:textId="530B4496" w:rsidR="005243C2" w:rsidRPr="00F634B2" w:rsidRDefault="005243C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8.6. PADRÕES IETF </w:t>
            </w:r>
          </w:p>
        </w:tc>
      </w:tr>
      <w:tr w:rsidR="00F634B2" w:rsidRPr="00F634B2" w14:paraId="7718075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4DA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768 -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User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Datagram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(UDP);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9329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5C20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1B98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D99E3A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FCDB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791 – Internet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37EE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76DC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A743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F99247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F975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792 - Internet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message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(ICMP);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DF9C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486A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ED7C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CE4ACA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9D3E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793 -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Transmission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(TCP);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2645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00BE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5CD5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2529ADD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02EC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826 - An Ethernet Address Resolution Protocol;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047D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1B79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CC83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0BE08E0" w14:textId="77777777" w:rsidTr="00510711">
        <w:trPr>
          <w:trHeight w:val="519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ECC0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894 - A Standard for the Transmission of IP Datagrams over Ethernet Networks;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4ED0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4DA0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D7E9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E66BC5D" w14:textId="77777777" w:rsidTr="00510711">
        <w:trPr>
          <w:trHeight w:val="428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73EA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1027 - Using ARP to Implement Transparent Subnet Gateways;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C9A1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0280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BFC3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13B7D4A1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5307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1195 - Use of OSI IS-IS for routing in TCP/IP and dual environments;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07E9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49C3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A3A3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E1DBBCD" w14:textId="77777777" w:rsidTr="00866372">
        <w:trPr>
          <w:trHeight w:val="357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E20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1701 ou RFC 2784 – Generic Routing Encapsulation (GRE);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F1F1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7E62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5669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1A8637CE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A4E2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2474 - Definition of the Differentiated Services Field in the IPv4 and IPv6 Headers;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4641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FA15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E47D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48C334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79E9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2475 - An Architecture for Differentiated Services;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D09D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01D6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5DD0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14B568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E77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2597 - Assured Forwarding PHB Group;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A38B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F7E3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97F0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570B384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811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2698 - A Two Rate Three Color Marker;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8503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9AB7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2CBA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229F35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A021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1058 ou RFC 2453 – Routing Information Protocol (RIP);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FC69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331B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78B5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201459B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C6F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1157 - A Simple Network Management Protocol (SNMP);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2FAE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11FF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4976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05066CC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7F01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1256 - ICMP Router Discovery Messages;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2D00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4021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1F21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76FD74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453D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lastRenderedPageBreak/>
              <w:t xml:space="preserve">RFC 1519 - Classless Inter-Domain Routing (CIDR);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012C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D37B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EE54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DE4FA5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26EA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1812 - Requirements for IP Version 4 Routers;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C98F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45B4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F553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06261F4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DF6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RFC 1850 ou RFC 4750 – OSPF Version 2 Management Information Base;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D39B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C2B7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D974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73296EA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A69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1997 - BGP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Communities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Attribute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76CE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9E4C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9D69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49B92E6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330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2236 - Internet Group Management Protocol, Version 2;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19518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A842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CEEF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706DF4E1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73FF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2328 - OSPF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Version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2;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D2F2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60DB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9ABB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5CBC5B1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854A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3623 -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Graceful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OSPF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Restart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52AE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C4A7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0BF6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2C6982B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63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2338 - VRRP;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C899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811F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5368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9567B64" w14:textId="77777777" w:rsidTr="00510711">
        <w:trPr>
          <w:trHeight w:val="333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80C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2362 -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Multicast-Sparse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4E2A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6D7A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B54F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3701A09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7D0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2370 - The OSPF Opaque LSA Option;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0426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FC48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4475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79EB2CC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550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2385 - Protection of BGP Sessions via the TCP MD5 Signature Option;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C289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EBE5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7F49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5F9BE8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E1E9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2439 - BGP Route Flap Damping;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76E1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6C11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A88A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2DE52F0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EC93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2453 - RIPv2;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9EEB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8A57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1D50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17CE06D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8F03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2661 - Layer Two Tunneling Protocol L2TP;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41FF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AD9C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0ECE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579930D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8DED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2796 - BGP Route Reflection - An Alternative to Full Mesh IBGP;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9A03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3599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0848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2D2515B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294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2918 - Route Refresh Capability for BGP-4;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C1EB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2ADE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6D1A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177BBF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EA34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3031 - Multiprotocol Label Switching Architecture;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AFBE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E218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96F1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7FC0AC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2E12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3032 - MPLS Label Stack Encoding;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54B4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6752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A45F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2721A09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352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3036 ou RFC 5036 - LDP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Specification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30B1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D41F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8FEB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6813B0F7" w14:textId="77777777" w:rsidTr="00510711">
        <w:trPr>
          <w:trHeight w:val="393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3AA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3630 - Traffic Engineering (TE) Extensions to OSPF Version 2;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8562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D24C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9AD2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516B53DB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8D5B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3478 - Graceful Restart Mechanism for Label Distribution Protocol;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C7D9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BD49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775B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60AEF518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CCDC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3270 - Multi-Protocol Label Switching (MPLS) Support of Differentiated Services;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E2CB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767B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39B0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EA41B02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713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3209 - RSVP-TE: Extensions to RSVP for LSP Tunnels;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DEAA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F088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77F1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243E6C3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CDA4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4364 - BGP/MPLS IP Virtual Private Networks (VPNs);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F3C6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DD88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845A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511DE143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A64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4456 ou RFC 2796 – BGP Route Reflection: An Alternative to Full Mesh Internal BGP (IBGP);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09B2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E315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8AE2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2F4B0985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7B20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4577 - OSPF as the Provider/Customer Edge Protocol for BGP/MPLS IP Virtual Private Networks (VPNs);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5F64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216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BE63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7E7EB7A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908B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4724 - Graceful Restart Mechanism for BGP;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0F0D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401C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6214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5CB744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1735F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4781 - Graceful Restart Mechanism for BGP with MPLS;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3EB5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1F3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E241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452C64B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88D2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4761 - Virtual Private LAN Service (VPLS) using BGP for Auto-Discovery and Signaling;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CD8D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722E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36C6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121CD79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1678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4762 - Virtual Private LAN Service (VPLS) using Label Distribution Protocol (LDP) Signaling;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0D0B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49FA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D9DF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9B602A9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4C0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lastRenderedPageBreak/>
              <w:t xml:space="preserve">RFC 5798 - Virtual Router Redundancy Protocol (VRRP) Version 3 for IPv4 and IPv6;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5CE2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1E40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5B17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7FEF29D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104D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2461 - Neighbor Discovery for IP Version 6 (IPv6);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3278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0898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933A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3CE9788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025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2462 - IPv6 Stateless Address Auto configuration;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7600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ADA2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F270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0A8EE6E7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2DC3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4798 - Connecting IPv6 Islands over IPv4 MPLS Using IPv6 Provider Edge Routers (6PE)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6204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089B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060D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4F1D337D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EF8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4659 - BGP-MPLS IP Virtual Private Network (VPN) Extension for IPv6 VPN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CFB8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B72A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ADC2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3B2B1B3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D226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2463 - Internet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Message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(ICMPv6);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D4A5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8E62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2797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23FBE8AC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F8A9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RFC 2545 - Use of BGP-4 Multiprotocol Extensions for IPv6 Inter-Domain Routing;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4572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0A26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4040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2FDE97C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DDD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2740 - OSPF for IPv6;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01BE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C545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CC0D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399551CF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266F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3513 ou RFC 4291 – Internet Protocol Version 6 (IPv6) Addressing Architecture;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41E3C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8842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1BB2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12413BC0" w14:textId="77777777" w:rsidTr="00510711">
        <w:trPr>
          <w:trHeight w:val="412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04419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3810 - Multicast Listener Discovery Version 2 (MLDv2) for IPv6;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13B0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1CA52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B524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1D4B250F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DFE2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3587 - IPv6 Global Unicast Address Format;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D04D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FE675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8C004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61B9DD37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96E7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4601 -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Sparse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09A8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54D8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C83D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38590568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868C3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3376 - Internet Group Management Protocol, Version 3;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7DC40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9742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A6531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36E77B6C" w14:textId="77777777" w:rsidTr="00C907FB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1433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4601 -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Sparse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D80E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726E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BADC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FECEDB1" w14:textId="77777777" w:rsidTr="00C907FB">
        <w:trPr>
          <w:trHeight w:val="345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B21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5015 -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Bidirectional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PIM;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A8CE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D038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D9BC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160901D0" w14:textId="77777777" w:rsidTr="00C907FB">
        <w:trPr>
          <w:trHeight w:val="99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76A1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3973 -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Dense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(PIM-DM) ou RFC 3596 -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Source-Specific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F634B2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(PIM-SSM);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D65B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51A3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AA06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474767" w14:paraId="78E06682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7535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5308 - Routing IPv6 with IS-IS;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5151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6B6CB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F86BA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474767" w14:paraId="253E0A7C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97A5E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6513 - Multicast in MPLS/BGP IP VPNs;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84CC6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645F7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6B5ED" w14:textId="77777777" w:rsidR="00F634B2" w:rsidRPr="00474767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F634B2" w:rsidRPr="00F634B2" w14:paraId="38A97FBC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4F22A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B1B2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DCE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874E6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B3FA05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6238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D5F1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5AA8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CE23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0A47A29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6F85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2913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A339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8FED0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537FCE" w:rsidRPr="00F634B2" w14:paraId="337359A4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842C3" w14:textId="7566113E" w:rsidR="00537FCE" w:rsidRPr="00F634B2" w:rsidRDefault="00537FCE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8.8.1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76342B" w14:textId="77777777" w:rsidR="00537FCE" w:rsidRPr="00F634B2" w:rsidRDefault="00537FCE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BC1CE1" w14:textId="77777777" w:rsidR="00537FCE" w:rsidRPr="00F634B2" w:rsidRDefault="00537FCE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ACB39D" w14:textId="77777777" w:rsidR="00537FCE" w:rsidRPr="00F634B2" w:rsidRDefault="00537FCE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F634B2" w:rsidRPr="00F634B2" w14:paraId="6BD09D9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F2F77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CC76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A207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D6175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A7066D5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BA79E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A1D8F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CC38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5DDF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33751497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5ABA9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7214C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5559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0B0A2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7711FC0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3A140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DD728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4219B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9E56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00518AF6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D8191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04B01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A2919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785B7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F634B2" w:rsidRPr="00F634B2" w14:paraId="4AA78F5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CABCC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7A64D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39D23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FEDEE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3941A7" w:rsidRPr="00F634B2" w14:paraId="72788AA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77800" w14:textId="64B4A2E7" w:rsidR="003941A7" w:rsidRPr="007304F4" w:rsidRDefault="003941A7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7304F4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5.2.1.9.1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93537E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F6EB28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A823F6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3941A7" w:rsidRPr="00F634B2" w14:paraId="2332D8E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D07C9" w14:textId="51216819" w:rsidR="003941A7" w:rsidRPr="007304F4" w:rsidRDefault="003941A7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7304F4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5.2.1.9.2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D06418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9C976D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6A1EF8" w14:textId="77777777" w:rsidR="003941A7" w:rsidRPr="00F634B2" w:rsidRDefault="003941A7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F634B2" w:rsidRPr="00F634B2" w14:paraId="6F1C446E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BCB4" w14:textId="77777777" w:rsidR="00F634B2" w:rsidRPr="00F634B2" w:rsidRDefault="00F634B2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5.2.2.1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AF7AA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C306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93B14" w14:textId="77777777" w:rsidR="00F634B2" w:rsidRPr="00F634B2" w:rsidRDefault="00F634B2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B46678" w:rsidRPr="00F634B2" w14:paraId="32561E6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C65278" w14:textId="0C5E766B" w:rsidR="00B46678" w:rsidRPr="00F634B2" w:rsidRDefault="00B46678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567B17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BD15B8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F7110E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B46678" w:rsidRPr="00F634B2" w14:paraId="1B6F903D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62B2D" w14:textId="16E314A3" w:rsidR="00B46678" w:rsidRPr="00F634B2" w:rsidRDefault="00B46678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F634B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2313F9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C1FAE4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C2E8F3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B46678" w:rsidRPr="00F634B2" w14:paraId="1C2A7AF0" w14:textId="77777777" w:rsidTr="00C907FB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3DEED" w14:textId="61CE922C" w:rsidR="00B46678" w:rsidRPr="00F634B2" w:rsidRDefault="00B46678" w:rsidP="00F634B2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6BE4C5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3415A9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2FC1CC" w14:textId="77777777" w:rsidR="00B46678" w:rsidRPr="00F634B2" w:rsidRDefault="00B46678" w:rsidP="00F634B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</w:tbl>
    <w:p w14:paraId="602EDD9D" w14:textId="7762CC31" w:rsidR="00EC0C0B" w:rsidRDefault="00EC0C0B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244076DA" w14:textId="77777777" w:rsidR="00866372" w:rsidRDefault="00866372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51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560"/>
        <w:gridCol w:w="992"/>
        <w:gridCol w:w="1134"/>
        <w:gridCol w:w="1293"/>
      </w:tblGrid>
      <w:tr w:rsidR="008018D2" w:rsidRPr="008018D2" w14:paraId="52ED214E" w14:textId="77777777" w:rsidTr="008018D2">
        <w:trPr>
          <w:trHeight w:val="483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6BAF7A5" w14:textId="53056117" w:rsidR="008018D2" w:rsidRPr="00624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Item 5.2.2.5 do Termo de Consulta </w:t>
            </w:r>
            <w:r w:rsidR="00343C05"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– Tabela 1</w:t>
            </w: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B3BAD" w14:textId="77777777" w:rsidR="008018D2" w:rsidRPr="00801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8018D2" w:rsidRPr="008018D2" w14:paraId="05A33C49" w14:textId="77777777" w:rsidTr="008018D2">
        <w:trPr>
          <w:trHeight w:val="689"/>
        </w:trPr>
        <w:tc>
          <w:tcPr>
            <w:tcW w:w="60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E2395C9" w14:textId="77777777" w:rsidR="008018D2" w:rsidRPr="00624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Performance Mínima para roteadores com a função 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621CD" w14:textId="77777777" w:rsidR="008018D2" w:rsidRPr="00801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B90F6" w14:textId="77777777" w:rsidR="008018D2" w:rsidRPr="00801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4FEE4" w14:textId="77777777" w:rsidR="008018D2" w:rsidRPr="008018D2" w:rsidRDefault="008018D2" w:rsidP="008018D2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8018D2" w:rsidRPr="008018D2" w14:paraId="24B7254A" w14:textId="77777777" w:rsidTr="008018D2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C6C9F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Capacidade de comutação inicial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00121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400 Gbps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82203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D8A75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57B46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8018D2" w:rsidRPr="008018D2" w14:paraId="403274EE" w14:textId="77777777" w:rsidTr="008018D2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6133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Capacidade de comutação final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3A8C9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800 Gbps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EF6E5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7ACB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A227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8018D2" w:rsidRPr="008018D2" w14:paraId="429724DE" w14:textId="77777777" w:rsidTr="008018D2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CA23A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Taxa de transferência IPv4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8E1E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2 </w:t>
            </w:r>
            <w:proofErr w:type="spellStart"/>
            <w:r w:rsidRPr="008018D2">
              <w:rPr>
                <w:rFonts w:ascii="Calibri" w:eastAsia="Times New Roman" w:hAnsi="Calibri" w:cs="Calibri"/>
              </w:rPr>
              <w:t>Gpps</w:t>
            </w:r>
            <w:proofErr w:type="spellEnd"/>
            <w:r w:rsidRPr="008018D2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10931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4CAF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C8BAB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8018D2" w:rsidRPr="008018D2" w14:paraId="3C8D55B0" w14:textId="77777777" w:rsidTr="008018D2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E3B54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Taxa de transferência IPv6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6E7D3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2 </w:t>
            </w:r>
            <w:proofErr w:type="spellStart"/>
            <w:r w:rsidRPr="008018D2">
              <w:rPr>
                <w:rFonts w:ascii="Calibri" w:eastAsia="Times New Roman" w:hAnsi="Calibri" w:cs="Calibri"/>
              </w:rPr>
              <w:t>Gpps</w:t>
            </w:r>
            <w:proofErr w:type="spellEnd"/>
            <w:r w:rsidRPr="008018D2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8491E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D7F9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174A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8018D2" w:rsidRPr="008018D2" w14:paraId="180A91DC" w14:textId="77777777" w:rsidTr="008018D2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D18AE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Largura de banda por slot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89997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200 Gbps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8E92F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73D0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5ADD5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8018D2" w:rsidRPr="008018D2" w14:paraId="03886F4B" w14:textId="77777777" w:rsidTr="008018D2">
        <w:trPr>
          <w:trHeight w:val="570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A515A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proofErr w:type="spellStart"/>
            <w:r w:rsidRPr="008018D2">
              <w:rPr>
                <w:rFonts w:eastAsia="Times New Roman"/>
                <w:sz w:val="14"/>
                <w:szCs w:val="14"/>
              </w:rPr>
              <w:t>Obs</w:t>
            </w:r>
            <w:proofErr w:type="spellEnd"/>
            <w:r w:rsidRPr="008018D2">
              <w:rPr>
                <w:rFonts w:eastAsia="Times New Roman"/>
                <w:sz w:val="14"/>
                <w:szCs w:val="14"/>
              </w:rPr>
              <w:t xml:space="preserve">: A capacidade de comutação final bem com a taxa de transferência e largura de banda especificadas na tabela acima serão consideradas quando o equipamento estiver com todos os módulos instalados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FDEE3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8018D2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6613E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8018D2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D3288" w14:textId="77777777" w:rsidR="008018D2" w:rsidRPr="008018D2" w:rsidRDefault="008018D2" w:rsidP="008018D2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8018D2">
              <w:rPr>
                <w:rFonts w:eastAsia="Times New Roman"/>
                <w:sz w:val="14"/>
                <w:szCs w:val="14"/>
              </w:rPr>
              <w:t> </w:t>
            </w:r>
          </w:p>
        </w:tc>
      </w:tr>
    </w:tbl>
    <w:p w14:paraId="14C57D40" w14:textId="471D5DFD" w:rsidR="005243C2" w:rsidRDefault="005243C2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4CAB7CCA" w14:textId="77777777" w:rsidR="00866372" w:rsidRDefault="00866372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842"/>
        <w:gridCol w:w="1276"/>
        <w:gridCol w:w="1134"/>
        <w:gridCol w:w="1134"/>
      </w:tblGrid>
      <w:tr w:rsidR="00C260D4" w:rsidRPr="00343C05" w14:paraId="699EBF54" w14:textId="77777777" w:rsidTr="008F57C0">
        <w:trPr>
          <w:trHeight w:val="675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16ABA3F" w14:textId="77777777" w:rsidR="00343C05" w:rsidRPr="006248D2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5.2.2.5 do Termo de Consulta - Tabela 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7B66F" w14:textId="77777777" w:rsidR="00343C05" w:rsidRPr="00343C05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C260D4" w:rsidRPr="00343C05" w14:paraId="5A778DD3" w14:textId="77777777" w:rsidTr="008F57C0">
        <w:trPr>
          <w:trHeight w:val="578"/>
        </w:trPr>
        <w:tc>
          <w:tcPr>
            <w:tcW w:w="58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A1EDA67" w14:textId="77777777" w:rsidR="00343C05" w:rsidRPr="006248D2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Escalabilidade Mínima para roteadores com a função 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AD4F93" w14:textId="77777777" w:rsidR="00343C05" w:rsidRPr="00343C05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D2900B" w14:textId="77777777" w:rsidR="00343C05" w:rsidRPr="00343C05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ECE770" w14:textId="77777777" w:rsidR="00343C05" w:rsidRPr="00343C05" w:rsidRDefault="00343C05" w:rsidP="00343C05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C260D4" w:rsidRPr="00343C05" w14:paraId="2BF38B0C" w14:textId="77777777" w:rsidTr="008F57C0">
        <w:trPr>
          <w:trHeight w:val="30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8C53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IPv4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1FE6F" w14:textId="020F17AD" w:rsidR="00343C05" w:rsidRPr="00343C05" w:rsidRDefault="006248D2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</w:t>
            </w:r>
            <w:r w:rsidR="00343C05" w:rsidRPr="00343C05">
              <w:rPr>
                <w:rFonts w:ascii="Calibri" w:eastAsia="Times New Roman" w:hAnsi="Calibri" w:cs="Calibri"/>
              </w:rPr>
              <w:t>.000.000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AB80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3886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2A9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C260D4" w:rsidRPr="00343C05" w14:paraId="258D3F01" w14:textId="77777777" w:rsidTr="008F57C0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262C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IPv6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74585" w14:textId="64CE4491" w:rsidR="00343C05" w:rsidRPr="00343C05" w:rsidRDefault="006248D2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</w:t>
            </w:r>
            <w:r w:rsidR="00343C05" w:rsidRPr="00343C05">
              <w:rPr>
                <w:rFonts w:ascii="Calibri" w:eastAsia="Times New Roman" w:hAnsi="Calibri" w:cs="Calibri"/>
              </w:rPr>
              <w:t>00.000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2C97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8E03C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F2222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C260D4" w:rsidRPr="00343C05" w14:paraId="27B82DD9" w14:textId="77777777" w:rsidTr="008F57C0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6DC3C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Multicast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BF98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128.000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1DCD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328C2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F7AD5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C260D4" w:rsidRPr="00343C05" w14:paraId="5ECA4F24" w14:textId="77777777" w:rsidTr="008F57C0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3A9F5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Endereços MAC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C0AD2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2.000.000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80CE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DD01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F4156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C260D4" w:rsidRPr="00343C05" w14:paraId="2DDA4DBF" w14:textId="77777777" w:rsidTr="008F57C0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FC2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VPN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9645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8.000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AA869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B78F7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C9E1A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C260D4" w:rsidRPr="00343C05" w14:paraId="578492C3" w14:textId="77777777" w:rsidTr="008F57C0">
        <w:trPr>
          <w:trHeight w:val="29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6D6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Rótulos (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labels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)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3F505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1.000.000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B9569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FB9C1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0E70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C260D4" w:rsidRPr="00343C05" w14:paraId="2EFF6F96" w14:textId="77777777" w:rsidTr="008F57C0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F25E6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Tuneis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EoMPLS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DA0FA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16.000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5680B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43F0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C3525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C260D4" w:rsidRPr="00343C05" w14:paraId="20ADB3CF" w14:textId="77777777" w:rsidTr="008F57C0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883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F4F38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64.000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06FE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BE444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0BBB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C260D4" w:rsidRPr="00343C05" w14:paraId="450A2078" w14:textId="77777777" w:rsidTr="008F57C0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CC1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QoS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E4C0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86E8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623B6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4ED22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C260D4" w:rsidRPr="00343C05" w14:paraId="7A601C0B" w14:textId="77777777" w:rsidTr="008F57C0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C83BF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de Prioridade (PQ)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6FC4C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B525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157E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086CD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C260D4" w:rsidRPr="00343C05" w14:paraId="571393E9" w14:textId="77777777" w:rsidTr="008F57C0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CD54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ACL IPv4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1E8C2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8.000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1AC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EA533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460D6" w14:textId="77777777" w:rsidR="00343C05" w:rsidRPr="00343C05" w:rsidRDefault="00343C05" w:rsidP="00343C05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</w:tbl>
    <w:p w14:paraId="74BFF66D" w14:textId="13CFA1CA" w:rsidR="00A436FB" w:rsidRDefault="00A436FB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1F7E7902" w14:textId="7339001C" w:rsidR="00866372" w:rsidRDefault="00866372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6CC61E11" w14:textId="73484B0A" w:rsidR="00866372" w:rsidRDefault="00866372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0"/>
        <w:gridCol w:w="1140"/>
        <w:gridCol w:w="1160"/>
        <w:gridCol w:w="2451"/>
      </w:tblGrid>
      <w:tr w:rsidR="00914B80" w:rsidRPr="00E13229" w14:paraId="2CDB788A" w14:textId="77777777" w:rsidTr="00866372">
        <w:trPr>
          <w:trHeight w:val="699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76D008" w14:textId="0AF82F55" w:rsidR="00914B80" w:rsidRPr="00E13229" w:rsidRDefault="00914B80" w:rsidP="00914B80">
            <w:pPr>
              <w:spacing w:after="0" w:line="240" w:lineRule="auto"/>
              <w:ind w:left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 xml:space="preserve">Item </w:t>
            </w: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5.2.2.6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do Termo de Consulta -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 xml:space="preserve">Requisitos para os roteadores com a função </w:t>
            </w: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</w:t>
            </w:r>
          </w:p>
        </w:tc>
        <w:tc>
          <w:tcPr>
            <w:tcW w:w="47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7C488" w14:textId="77777777" w:rsidR="00914B80" w:rsidRPr="00E13229" w:rsidRDefault="00914B80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914B80" w:rsidRPr="00E13229" w14:paraId="25D5089F" w14:textId="77777777" w:rsidTr="00866372">
        <w:trPr>
          <w:trHeight w:val="848"/>
        </w:trPr>
        <w:tc>
          <w:tcPr>
            <w:tcW w:w="4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C0585" w14:textId="7777777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B2C8" w14:textId="77777777" w:rsidR="00914B80" w:rsidRPr="00E13229" w:rsidRDefault="00914B80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3790C" w14:textId="77777777" w:rsidR="00914B80" w:rsidRPr="00E13229" w:rsidRDefault="00914B80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Não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ABC2" w14:textId="77777777" w:rsidR="00914B80" w:rsidRPr="00E13229" w:rsidRDefault="00914B80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 parcial</w:t>
            </w:r>
          </w:p>
        </w:tc>
      </w:tr>
      <w:tr w:rsidR="00914B80" w:rsidRPr="00E13229" w14:paraId="59D9EC40" w14:textId="77777777" w:rsidTr="00914B80">
        <w:trPr>
          <w:trHeight w:val="330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878C0" w14:textId="2191F42A" w:rsidR="00914B80" w:rsidRPr="00E13229" w:rsidRDefault="00914B80" w:rsidP="00914B80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Tabela 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D5868" w14:textId="7777777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574F5" w14:textId="7777777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4B969" w14:textId="7777777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</w:tr>
      <w:tr w:rsidR="004C1697" w:rsidRPr="00E13229" w14:paraId="448FDF36" w14:textId="77777777" w:rsidTr="00B35D6F">
        <w:trPr>
          <w:trHeight w:val="330"/>
        </w:trPr>
        <w:tc>
          <w:tcPr>
            <w:tcW w:w="93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9ECC" w14:textId="21FD68FF" w:rsidR="004C1697" w:rsidRPr="00E13229" w:rsidRDefault="004C1697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ou</w:t>
            </w:r>
          </w:p>
        </w:tc>
      </w:tr>
      <w:tr w:rsidR="00914B80" w:rsidRPr="00E13229" w14:paraId="0852D223" w14:textId="77777777" w:rsidTr="00914B80">
        <w:trPr>
          <w:trHeight w:val="330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93DE0" w14:textId="00DBE46A" w:rsidR="00914B80" w:rsidRPr="00E13229" w:rsidRDefault="00914B80" w:rsidP="00914B80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Tabela 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7800F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89672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04279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914B80" w:rsidRPr="00E13229" w14:paraId="3014118D" w14:textId="77777777" w:rsidTr="00914B80">
        <w:trPr>
          <w:trHeight w:val="330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3957" w14:textId="6BBE631C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5.2.2.7.1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8BA62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34481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7C8EE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914B80" w:rsidRPr="00E13229" w14:paraId="634C36B0" w14:textId="77777777" w:rsidTr="00914B80">
        <w:trPr>
          <w:trHeight w:val="330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225D1" w14:textId="6F4726F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5.2.2.7.2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1835D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968B8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31DD5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914B80" w:rsidRPr="00E13229" w14:paraId="5759D844" w14:textId="77777777" w:rsidTr="00914B80">
        <w:trPr>
          <w:trHeight w:val="330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F49F" w14:textId="4F6C3CB7" w:rsidR="00914B80" w:rsidRPr="00E13229" w:rsidRDefault="00914B80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5.2.2.8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76D2C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42319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3686C" w14:textId="77777777" w:rsidR="00914B80" w:rsidRPr="00E13229" w:rsidRDefault="00914B80" w:rsidP="00B35D6F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</w:tbl>
    <w:p w14:paraId="20143593" w14:textId="77777777" w:rsidR="00914B80" w:rsidRDefault="00914B80" w:rsidP="00510711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57653E29" w14:textId="5594C79B" w:rsidR="005E1ADE" w:rsidRDefault="005E1ADE" w:rsidP="005E1ADE">
      <w:pPr>
        <w:pStyle w:val="NormalT1"/>
        <w:spacing w:before="200" w:after="10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 xml:space="preserve">Solução Técnica Proposta:  </w:t>
      </w:r>
    </w:p>
    <w:p w14:paraId="0051E56A" w14:textId="16734D0D" w:rsidR="005E1ADE" w:rsidRDefault="005E1ADE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>Informações Complementares:</w:t>
      </w:r>
    </w:p>
    <w:p w14:paraId="3B7DDD49" w14:textId="22435856" w:rsidR="00A436FB" w:rsidRDefault="00A436FB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0CA092FE" w14:textId="40F75EAF" w:rsidR="00A436FB" w:rsidRDefault="00A436FB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6CF83524" w14:textId="16881852" w:rsidR="00A436FB" w:rsidRDefault="00A436FB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69EE998E" w14:textId="77777777" w:rsidR="00DC1794" w:rsidRDefault="00DC1794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1CE582E2" w14:textId="214D4194" w:rsidR="00C907FB" w:rsidRPr="00FD3E2B" w:rsidRDefault="00870488" w:rsidP="00C907FB">
      <w:pPr>
        <w:pStyle w:val="NormalT1"/>
        <w:spacing w:after="100"/>
        <w:rPr>
          <w:b w:val="0"/>
          <w:color w:val="FF0000"/>
          <w:sz w:val="22"/>
          <w:szCs w:val="22"/>
          <w:u w:val="none"/>
        </w:rPr>
      </w:pPr>
      <w:r w:rsidRPr="00FD3E2B">
        <w:rPr>
          <w:color w:val="auto"/>
          <w:sz w:val="22"/>
          <w:szCs w:val="22"/>
          <w:u w:val="none"/>
        </w:rPr>
        <w:t>3.1.3</w:t>
      </w:r>
      <w:r w:rsidRPr="00FD3E2B">
        <w:rPr>
          <w:b w:val="0"/>
          <w:color w:val="auto"/>
          <w:sz w:val="22"/>
          <w:szCs w:val="22"/>
          <w:u w:val="none"/>
        </w:rPr>
        <w:t xml:space="preserve"> </w:t>
      </w:r>
      <w:r w:rsidR="004D0634" w:rsidRPr="00FD3E2B">
        <w:rPr>
          <w:b w:val="0"/>
          <w:color w:val="auto"/>
          <w:sz w:val="22"/>
          <w:szCs w:val="22"/>
          <w:u w:val="none"/>
        </w:rPr>
        <w:t xml:space="preserve">  -</w:t>
      </w:r>
      <w:r w:rsidR="004D0634" w:rsidRPr="00FD3E2B">
        <w:rPr>
          <w:b w:val="0"/>
          <w:sz w:val="22"/>
          <w:szCs w:val="22"/>
          <w:u w:val="none"/>
        </w:rPr>
        <w:t xml:space="preserve"> </w:t>
      </w:r>
      <w:r w:rsidR="004D0634" w:rsidRPr="00FD3E2B">
        <w:rPr>
          <w:sz w:val="22"/>
          <w:szCs w:val="22"/>
          <w:u w:val="none"/>
        </w:rPr>
        <w:t xml:space="preserve">Requisitos </w:t>
      </w:r>
      <w:r w:rsidR="00A22502" w:rsidRPr="00FD3E2B">
        <w:rPr>
          <w:color w:val="auto"/>
          <w:sz w:val="22"/>
          <w:szCs w:val="22"/>
          <w:u w:val="none"/>
        </w:rPr>
        <w:t>para os roteadores</w:t>
      </w:r>
      <w:r w:rsidR="00A22502" w:rsidRPr="00FD3E2B">
        <w:rPr>
          <w:b w:val="0"/>
          <w:color w:val="auto"/>
          <w:sz w:val="22"/>
          <w:szCs w:val="22"/>
          <w:u w:val="none"/>
        </w:rPr>
        <w:t xml:space="preserve"> </w:t>
      </w:r>
      <w:proofErr w:type="spellStart"/>
      <w:r w:rsidR="00A22502" w:rsidRPr="00FD3E2B">
        <w:rPr>
          <w:color w:val="auto"/>
          <w:sz w:val="22"/>
          <w:szCs w:val="22"/>
          <w:u w:val="none"/>
        </w:rPr>
        <w:t>PE</w:t>
      </w:r>
      <w:r w:rsidR="007304F4" w:rsidRPr="00FD3E2B">
        <w:rPr>
          <w:color w:val="auto"/>
          <w:sz w:val="22"/>
          <w:szCs w:val="22"/>
          <w:u w:val="none"/>
        </w:rPr>
        <w:t>s</w:t>
      </w:r>
      <w:proofErr w:type="spellEnd"/>
      <w:r w:rsidR="007304F4" w:rsidRPr="00FD3E2B">
        <w:rPr>
          <w:color w:val="auto"/>
          <w:sz w:val="22"/>
          <w:szCs w:val="22"/>
          <w:u w:val="none"/>
        </w:rPr>
        <w:t xml:space="preserve"> (A), (B) e (C)</w:t>
      </w:r>
      <w:r w:rsidR="007304F4" w:rsidRPr="00FD3E2B">
        <w:rPr>
          <w:b w:val="0"/>
          <w:color w:val="auto"/>
          <w:sz w:val="22"/>
          <w:szCs w:val="22"/>
          <w:u w:val="none"/>
        </w:rPr>
        <w:t xml:space="preserve"> </w:t>
      </w:r>
      <w:proofErr w:type="gramStart"/>
      <w:r w:rsidR="006248D2" w:rsidRPr="00FD3E2B">
        <w:rPr>
          <w:b w:val="0"/>
          <w:color w:val="auto"/>
          <w:sz w:val="22"/>
          <w:szCs w:val="22"/>
          <w:u w:val="none"/>
        </w:rPr>
        <w:t>-</w:t>
      </w:r>
      <w:r w:rsidR="00FD3E2B" w:rsidRPr="00FD3E2B">
        <w:rPr>
          <w:b w:val="0"/>
          <w:color w:val="auto"/>
          <w:sz w:val="22"/>
          <w:szCs w:val="22"/>
          <w:u w:val="none"/>
        </w:rPr>
        <w:t xml:space="preserve"> </w:t>
      </w:r>
      <w:r w:rsidR="004D0634" w:rsidRPr="00FD3E2B">
        <w:rPr>
          <w:b w:val="0"/>
          <w:color w:val="auto"/>
          <w:sz w:val="22"/>
          <w:szCs w:val="22"/>
          <w:u w:val="none"/>
        </w:rPr>
        <w:t xml:space="preserve"> </w:t>
      </w:r>
      <w:r w:rsidR="006248D2" w:rsidRPr="00FD3E2B">
        <w:rPr>
          <w:color w:val="auto"/>
          <w:sz w:val="22"/>
          <w:szCs w:val="22"/>
          <w:u w:val="none"/>
        </w:rPr>
        <w:t>itens</w:t>
      </w:r>
      <w:proofErr w:type="gramEnd"/>
      <w:r w:rsidR="006248D2" w:rsidRPr="00FD3E2B">
        <w:rPr>
          <w:color w:val="auto"/>
          <w:sz w:val="22"/>
          <w:szCs w:val="22"/>
          <w:u w:val="none"/>
        </w:rPr>
        <w:t xml:space="preserve"> 5.2.1 e 5.2.3</w:t>
      </w:r>
      <w:r w:rsidR="00FD3E2B" w:rsidRPr="00FD3E2B">
        <w:rPr>
          <w:color w:val="auto"/>
          <w:sz w:val="22"/>
          <w:szCs w:val="22"/>
          <w:u w:val="none"/>
        </w:rPr>
        <w:t xml:space="preserve"> </w:t>
      </w:r>
      <w:r w:rsidR="006248D2" w:rsidRPr="00FD3E2B">
        <w:rPr>
          <w:color w:val="auto"/>
          <w:sz w:val="22"/>
          <w:szCs w:val="22"/>
          <w:u w:val="none"/>
        </w:rPr>
        <w:t>do Termo de Consulta Pública</w:t>
      </w:r>
    </w:p>
    <w:p w14:paraId="0FE1B871" w14:textId="77777777" w:rsidR="00EC0C0B" w:rsidRDefault="00EC0C0B" w:rsidP="00C907FB">
      <w:pPr>
        <w:pStyle w:val="NormalT1"/>
        <w:spacing w:after="100"/>
        <w:rPr>
          <w:b w:val="0"/>
          <w:color w:val="FF0000"/>
          <w:sz w:val="22"/>
          <w:szCs w:val="22"/>
          <w:u w:val="none"/>
        </w:rPr>
      </w:pPr>
    </w:p>
    <w:tbl>
      <w:tblPr>
        <w:tblW w:w="983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1294"/>
        <w:gridCol w:w="1370"/>
        <w:gridCol w:w="1501"/>
      </w:tblGrid>
      <w:tr w:rsidR="00C907FB" w:rsidRPr="00C907FB" w14:paraId="3AB71DDD" w14:textId="77777777" w:rsidTr="00950E94">
        <w:trPr>
          <w:trHeight w:val="630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6383A45" w14:textId="77777777" w:rsidR="00C907FB" w:rsidRPr="006248D2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5.2.1 e 5.2.3 do Termo de Consulta -</w:t>
            </w:r>
          </w:p>
        </w:tc>
        <w:tc>
          <w:tcPr>
            <w:tcW w:w="41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620284F" w14:textId="77777777" w:rsidR="00C907FB" w:rsidRPr="00C907FB" w:rsidRDefault="00C907FB" w:rsidP="00C907F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C907FB" w:rsidRPr="00C907FB" w14:paraId="10179A13" w14:textId="77777777" w:rsidTr="00950E94">
        <w:trPr>
          <w:trHeight w:val="480"/>
        </w:trPr>
        <w:tc>
          <w:tcPr>
            <w:tcW w:w="56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0185D9" w14:textId="296E47A3" w:rsidR="00C907FB" w:rsidRPr="006248D2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Requisitos para os roteadores com a função </w:t>
            </w:r>
            <w:proofErr w:type="spellStart"/>
            <w:r w:rsidRPr="00624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PE</w:t>
            </w:r>
            <w:r w:rsidR="006E78D0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s</w:t>
            </w:r>
            <w:proofErr w:type="spellEnd"/>
            <w:r w:rsidR="006E78D0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(A), (B) e (C)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789226" w14:textId="77777777" w:rsidR="00C907FB" w:rsidRPr="00C907FB" w:rsidRDefault="00C907FB" w:rsidP="00C907F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8B9E1D" w14:textId="77777777" w:rsidR="00C907FB" w:rsidRPr="00C907FB" w:rsidRDefault="00C907FB" w:rsidP="00C907F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</w:p>
        </w:tc>
        <w:tc>
          <w:tcPr>
            <w:tcW w:w="15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3D7E00" w14:textId="77777777" w:rsidR="00C907FB" w:rsidRPr="00C907FB" w:rsidRDefault="00C907FB" w:rsidP="00C907F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C907FB" w:rsidRPr="00C907FB" w14:paraId="10FCB368" w14:textId="77777777" w:rsidTr="00950E94">
        <w:trPr>
          <w:trHeight w:val="108"/>
        </w:trPr>
        <w:tc>
          <w:tcPr>
            <w:tcW w:w="5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7E76B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907FB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2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9DEE1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C4332F" w14:textId="77777777" w:rsidR="00C907FB" w:rsidRPr="00C907FB" w:rsidRDefault="00C907FB" w:rsidP="00C907FB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5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EC86D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</w:tr>
      <w:tr w:rsidR="00C907FB" w:rsidRPr="00C907FB" w14:paraId="420FAF5C" w14:textId="77777777" w:rsidTr="00950E94">
        <w:trPr>
          <w:trHeight w:val="33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B4817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5.2.1.1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973B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A349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136C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28D077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3D74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D6D9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2542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2763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35D630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8659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2D28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483B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D5C5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2E03B2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FE6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9713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A229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E481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07B5BA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F641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5EB5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2264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311B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DD7597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78B55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8ECC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18C2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99A0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E4C3E4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BA99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33D2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EA6A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C8DE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FA6B79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D99C2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0864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B899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92F4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C94AF0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CFF2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668D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0035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D5CF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70E724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B489A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D2A7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2EE1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4167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FB43D1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1E2BC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405D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0BDC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D6FB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C2C6F7A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55C1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BAD4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2257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3854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A03252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52D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5.2.1.6.8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FF2C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25D2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C108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C780FF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5D4D1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2028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711F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9EBC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D5E00C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06D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841F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7951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F96E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C6D682A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983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9EE8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02B0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0572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7D165F7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1CEA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29E4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E3AE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632C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10784E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874E0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8A04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A652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7E92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741243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2A407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B820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8061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E2EA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C6AFB7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6765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6E23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02B9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45B9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719BA2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CBF17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BD98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4F9C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EB95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955B88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6C7FF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5.2.1.6.17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3886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5DB7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17FE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7BA7FC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28E7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EE42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4B6B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35E6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951D93A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924C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D1D0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F85A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7FDD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145632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761C9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F1C1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5371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EF83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0DC08E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7B60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EF22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CDD7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A195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271F65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DA8D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3C2D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6471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1EB7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74391E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51CF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5C92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30D0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784F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7D24020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2076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350E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4E27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038E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347720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EE05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272E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EF25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2E49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FABD85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7134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998A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12FE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8965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9FB9CC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6D0C0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3457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CDFC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12D8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B78375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91B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8387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B8B1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3EB5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71C998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743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5.2.1.7.9.3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7B61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075F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A675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FF0384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A199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3293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143D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4DB5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E69037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AFBAA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591B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49F3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C79C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DC0FEBB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5BD5A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DDB1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BFB4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44D9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51A7E9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92F5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ADE0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5555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7C26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11B934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6C956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6AC5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ED6C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37C1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F937D2B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E1BB4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9AD7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0AFB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187C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98D393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5AF3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FAD9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3672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A03B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74F5990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62C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2FCF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F1C7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3FCC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28222B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BFACF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5.2.1.7.18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18E4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BDA5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3027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5243C2" w:rsidRPr="00C907FB" w14:paraId="52650985" w14:textId="77777777" w:rsidTr="00866372">
        <w:trPr>
          <w:trHeight w:val="519"/>
        </w:trPr>
        <w:tc>
          <w:tcPr>
            <w:tcW w:w="98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C5CE8" w14:textId="60BC5F2D" w:rsidR="005243C2" w:rsidRPr="00C907FB" w:rsidRDefault="005243C2" w:rsidP="005243C2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5.2.1.8.1. ARQUITETURA DE DIFERENCIAÇÃO DE PACOTES POR SERVIÇOS</w:t>
            </w:r>
          </w:p>
        </w:tc>
      </w:tr>
      <w:tr w:rsidR="00C907FB" w:rsidRPr="00474767" w14:paraId="55350074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B19F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2474 - Definition of the Differentiated Services Field (DS Field) in the IPv4 and IPv6 Headers;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0131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9249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D500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27FF66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340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2475 - An Architecture for Differentiated Service;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C2B9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01B8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D4A1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0C7EDF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B9D3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3260 - New Terminology and Clarifications for Diffserv;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A0BE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6DEF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3DA3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5BD586D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D3C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3246 - An Expedited Forwarding PHB (Per-Hop Behavior)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592F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2FCE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CB2D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05855F6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2004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1836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AD79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CA4A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D2E95B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8D55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E5BC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3B8F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B7CC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DE3BEA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35D63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25DD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6771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293F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F1446B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4F40A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8.2.4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2FD6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FFCC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07C1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11FCCA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95FDF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FF13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5808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19C8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BC651AB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BE190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92D8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544B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9762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B39B69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7D9FF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2F36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0F30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79B3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F24A97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E8823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972E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A70C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60A4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A1F0E8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64778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5.2.1.8.3.5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0AF7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95A0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E9B0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7AC4BF9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D0B7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5.2.1.8.4.1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E87F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2C22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E5D0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67AD9C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71E6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5.2.1.8.4.2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757A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B490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DB94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5243C2" w:rsidRPr="00C907FB" w14:paraId="04C8C575" w14:textId="77777777" w:rsidTr="00FE5E34">
        <w:trPr>
          <w:trHeight w:val="330"/>
        </w:trPr>
        <w:tc>
          <w:tcPr>
            <w:tcW w:w="98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0256D" w14:textId="70F8CB5C" w:rsidR="005243C2" w:rsidRPr="00C907FB" w:rsidRDefault="005243C2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8.5. PADRÕES IEEE </w:t>
            </w:r>
          </w:p>
        </w:tc>
      </w:tr>
      <w:tr w:rsidR="00C907FB" w:rsidRPr="00474767" w14:paraId="5900AFF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BBA8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802.1ad Q-in-Q;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06AA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90BD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8429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F757C1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C822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802.1ag Service Layer OAM;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92A8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1E85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A52C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403277E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6979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802.1ah Provider Backbone Bridges;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21A8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F858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17A0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1495B51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E458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802.1ad Link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Aggregation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D8AB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F0C9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381C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7612404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0DD0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802.1D MAC Bridges;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BBBF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7DB7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A1B3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17E7BE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7E2F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802.1p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Priority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A8B1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628F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EC6D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ACE88CA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4DC7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802.1Q (GVRP);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A588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3462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628F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A29F25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266E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802.1s (MSTP);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37F1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086C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E6EB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3A3A104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3C71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802.3ad Link Aggregation (LAG);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A312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D411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6327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42BDC5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EB3C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802.3ad Link Aggregation Control Protocol (LACP);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4C96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FD0B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68A7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3FA2F9F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0C3E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802.3ag Ethernet OAM;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86E0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0E43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0199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0BCC4E21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79F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IEEE 802.3ah Ethernet in First Mile over </w:t>
            </w:r>
            <w:proofErr w:type="gramStart"/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Point to Point</w:t>
            </w:r>
            <w:proofErr w:type="gramEnd"/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 Fiber – EFMF;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2529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7599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52E4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76D1338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E0BA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IEEE 802.3x Flow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1B9F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830B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0C8B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5243C2" w:rsidRPr="00C907FB" w14:paraId="748F741D" w14:textId="77777777" w:rsidTr="00FE5E34">
        <w:trPr>
          <w:trHeight w:val="355"/>
        </w:trPr>
        <w:tc>
          <w:tcPr>
            <w:tcW w:w="98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5F0B1" w14:textId="10FF6856" w:rsidR="005243C2" w:rsidRPr="00C907FB" w:rsidRDefault="005243C2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</w:t>
            </w:r>
            <w:proofErr w:type="gramStart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2.1..</w:t>
            </w:r>
            <w:proofErr w:type="gramEnd"/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8.6. PADRÕES IETF </w:t>
            </w:r>
          </w:p>
        </w:tc>
      </w:tr>
      <w:tr w:rsidR="00C907FB" w:rsidRPr="00C907FB" w14:paraId="0B36D72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6771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768 -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User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Datagram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(UDP);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49A0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6007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CD43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3C435085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855A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791 – Internet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A856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D119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9B9A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65E3D5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4E1E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792 - Internet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message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(ICMP);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AF76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1921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D6EB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5D9760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36BE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793 -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Transmission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(TCP);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E383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010B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D274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61CD698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11E0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826 - An Ethernet Address Resolution Protocol;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A546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3D28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11F5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82B107C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6878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894 - A Standard for the Transmission of IP Datagrams over Ethernet Networks;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95EC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6600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F7F1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6ED1BED" w14:textId="77777777" w:rsidTr="00950E94">
        <w:trPr>
          <w:trHeight w:val="311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4466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1027 - Using ARP to Implement Transparent Subnet Gateways;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CCF3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5E12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C225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B04B10F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503C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1195 - Use of OSI IS-IS for routing in TCP/IP and dual environments;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FABD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0EF5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A9CF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35924BC" w14:textId="77777777" w:rsidTr="00866372">
        <w:trPr>
          <w:trHeight w:val="467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538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1701 ou RFC 2784 – Generic Routing Encapsulation (GRE);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756E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D164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DB86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A91280F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312C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2474 - Definition of the Differentiated Services Field in the IPv4 and IPv6 Headers;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4CF0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8601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A627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9E7E5FF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A885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2475 - An Architecture for Differentiated Services;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D309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F147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0BE7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4A444D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F50C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lastRenderedPageBreak/>
              <w:t xml:space="preserve">RFC 2597 - Assured Forwarding PHB Group;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A1C9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8695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EC7D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403C8C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2A50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2698 - A Two Rate Three Color Marker;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1059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0066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1D4F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8EACF5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9FA8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1058 ou RFC 2453 – Routing Information Protocol (RIP);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C88C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7E03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127A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5704165B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113C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1157 - A Simple Network Management Protocol (SNMP);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F69B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8725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749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492BF96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A75C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1256 - ICMP Router Discovery Messages;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6240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0B8E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2044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FC496A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ADE4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1519 - Classless Inter-Domain Routing (CIDR);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EDE3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F4D8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D14D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B68C09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460E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1812 - Requirements for IP Version 4 Routers;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66ED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6D75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F14A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3965990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F38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RFC 1850 ou RFC 4750 – OSPF Version 2 Management Information Base;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ACB4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4F87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C1A3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5104151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6E23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1997 - BGP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Communities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Attribute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26B5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BF9D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D5B4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30720B9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690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2236 - Internet Group Management Protocol, Version 2;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ECCF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A0C0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B47E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22A6B6D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3D6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2328 - OSPF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Version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2;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4A18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5EE0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9FDB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091244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0FE6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3623 -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Graceful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OSPF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Restart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D1E1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7723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6052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C59249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89F1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2338 - VRRP;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C082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18EF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7836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B7E64C8" w14:textId="77777777" w:rsidTr="00950E94">
        <w:trPr>
          <w:trHeight w:val="332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9FB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2362 -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Multicast-Sparse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496F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0E5D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D331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5354B03F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1BB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2370 - The OSPF Opaque LSA Option;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CBA6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8F95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216E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31DEE20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A3A0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2385 - Protection of BGP Sessions via the TCP MD5 Signature Option;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1E46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441F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3BF4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76FEA9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4E13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2439 - BGP Route Flap Damping;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1FA6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FAA4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3C7A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48D5FF26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6E23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2453 - RIPv2;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0550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9F41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5B8F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76ADC2A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A34C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2661 - Layer Two Tunneling Protocol L2TP;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7F70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BE87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1BD7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4A9A0A86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1BE1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2796 - BGP Route Reflection - An Alternative to Full Mesh IBGP;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6330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04FA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C049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45DA96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28A7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2918 - Route Refresh Capability for BGP-4;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63A7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DB52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B95C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17ED597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840B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3031 - Multiprotocol Label Switching Architecture;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77FB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BD4D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126E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024B2B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CCD0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3032 - MPLS Label Stack Encoding;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2F10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608D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EE64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7C26780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110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3036 ou RFC 5036 - LDP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Specification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24CD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B251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A60F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2DDC0E29" w14:textId="77777777" w:rsidTr="00950E94">
        <w:trPr>
          <w:trHeight w:val="465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7D3B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3630 - Traffic Engineering (TE) Extensions to OSPF Version 2;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2541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2031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DCE3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57E434B1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804F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3478 - Graceful Restart Mechanism for Label Distribution Protocol;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49D2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CC37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2B8B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5973002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654C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3270 - Multi-Protocol Label Switching (MPLS) Support of Differentiated Services;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F0E0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A74D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23D5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B2B235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97FA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3209 - RSVP-TE: Extensions to RSVP for LSP Tunnels;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271E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93F2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9966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3C94A0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69B9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4364 - BGP/MPLS IP Virtual Private Networks (VPNs);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CB0E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C343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CD9B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13334AA2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8B9E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4456 ou RFC 2796 – BGP Route Reflection: An Alternative to Full Mesh Internal BGP (IBGP);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03C24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0028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DB98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BB3F04C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2F37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4577 - OSPF as the Provider/Customer Edge Protocol for BGP/MPLS IP Virtual Private Networks (VPNs);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38C3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75F0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5F7E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1B764C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660D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4724 - Graceful Restart Mechanism for BGP;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EBC2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5E58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3A03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7367B59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1D7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lastRenderedPageBreak/>
              <w:t xml:space="preserve">RFC 4781 - Graceful Restart Mechanism for BGP with MPLS;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DFD8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4E13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0D06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BA611CF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E483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4761 - Virtual Private LAN Service (VPLS) using BGP for Auto-Discovery and Signaling;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4F7E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6A93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57BA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609C6A9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FF0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4762 - Virtual Private LAN Service (VPLS) using Label Distribution Protocol (LDP) Signaling;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483C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69C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2C48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67C12AD6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F88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5798 - Virtual Router Redundancy Protocol (VRRP) Version 3 for IPv4 and IPv6;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9BA5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EB79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695E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82C44A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539D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2461 - Neighbor Discovery for IP Version 6 (IPv6);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9E99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32E1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BA88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32125F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2110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2462 - IPv6 Stateless Address Auto configuration;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353D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532D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BDE7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57BBE8D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B105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4798 - Connecting IPv6 Islands over IPv4 MPLS Using IPv6 Provider Edge Routers (6PE)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E7A48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5C7C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D791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3A9F46C5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F47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4659 - BGP-MPLS IP Virtual Private Network (VPN) Extension for IPv6 VPN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4AA3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2B4C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F1ED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5D5429B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AC88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2463 - Internet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Control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Message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(ICMPv6);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C08D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CB8A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4217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640184AC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0613E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>RFC 2545 - Use of BGP-4 Multiprotocol Extensions for IPv6 Inter-Domain Routing;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F3740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78725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83CC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2AC8D53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BB28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2740 - OSPF for IPv6;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C71B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2FAF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33AF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7A9A7975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96D0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3513 ou RFC 4291 – Internet Protocol Version 6 (IPv6) Addressing Architecture;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7DC7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27D81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58C7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0238D1DD" w14:textId="77777777" w:rsidTr="00950E94">
        <w:trPr>
          <w:trHeight w:val="441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2819B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3810 - Multicast Listener Discovery Version 2 (MLDv2) for IPv6;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2D3C7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3432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4CC9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2363990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7B01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3587 - IPv6 Global Unicast Address Format;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AA9D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34F6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A5DF6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7520C2D7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1B84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4601 -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Sparse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7010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FAB8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4648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53517DF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F965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3376 - Internet Group Management Protocol, Version 3;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822C3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A566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2674A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2AE1FF4D" w14:textId="77777777" w:rsidTr="00950E94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3EC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4601 -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Sparse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(PIM-SM);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72E2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2BB0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DD71B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08B3C25F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BF44E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5015 -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Bidirectional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PIM;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82B2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D4B3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A7B9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2173B298" w14:textId="77777777" w:rsidTr="00950E94">
        <w:trPr>
          <w:trHeight w:val="879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475A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RFC 3973 -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Dense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Mode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(PIM-DM) ou RFC 3596 -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Protocol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Independent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-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Source-Specific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>Multicast</w:t>
            </w:r>
            <w:proofErr w:type="spellEnd"/>
            <w:r w:rsidRPr="00C907FB">
              <w:rPr>
                <w:rFonts w:ascii="Arial Narrow" w:eastAsia="Times New Roman" w:hAnsi="Arial Narrow" w:cs="Calibri"/>
                <w:i/>
                <w:iCs/>
                <w:sz w:val="22"/>
                <w:szCs w:val="22"/>
              </w:rPr>
              <w:t xml:space="preserve"> (PIM-SSM);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34C6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7149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E94E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474767" w14:paraId="4C99AB1D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7460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5308 - Routing IPv6 with IS-IS;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6B8C9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BD80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C4D2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474767" w14:paraId="46FD0C12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6435D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i/>
                <w:iCs/>
                <w:sz w:val="22"/>
                <w:szCs w:val="22"/>
                <w:lang w:val="en-US"/>
              </w:rPr>
              <w:t xml:space="preserve">RFC 6513 - Multicast in MPLS/BGP IP VPNs;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319BC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EF7B2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13C8F" w14:textId="77777777" w:rsidR="00C907FB" w:rsidRPr="00474767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</w:pPr>
            <w:r w:rsidRPr="00474767">
              <w:rPr>
                <w:rFonts w:ascii="Arial Narrow" w:eastAsia="Times New Roman" w:hAnsi="Arial Narrow" w:cs="Calibri"/>
                <w:sz w:val="22"/>
                <w:szCs w:val="22"/>
                <w:lang w:val="en-US"/>
              </w:rPr>
              <w:t> </w:t>
            </w:r>
          </w:p>
        </w:tc>
      </w:tr>
      <w:tr w:rsidR="00C907FB" w:rsidRPr="00C907FB" w14:paraId="68E3876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4EB5F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69DB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E29C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6D55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8E61ACC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F6777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13EA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CB72D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C098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DE31401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EB1AA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5.2.1.8.7.3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2B16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BC24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9418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6A3C69" w:rsidRPr="00C907FB" w14:paraId="53B2728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EB65B" w14:textId="6D23F0FF" w:rsidR="006A3C69" w:rsidRPr="00C907FB" w:rsidRDefault="006A3C69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A6B14D" w14:textId="77777777" w:rsidR="006A3C69" w:rsidRPr="00C907FB" w:rsidRDefault="006A3C69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ECB4B6" w14:textId="77777777" w:rsidR="006A3C69" w:rsidRPr="00C907FB" w:rsidRDefault="006A3C69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DD6683" w14:textId="77777777" w:rsidR="006A3C69" w:rsidRPr="00C907FB" w:rsidRDefault="006A3C69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907FB" w:rsidRPr="00C907FB" w14:paraId="3B093FA4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36D43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389C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909A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449A0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87CC92F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B391D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AF2C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00BF7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7D68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5FD765FE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F045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73A08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9FB0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F34B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6E5C6FC0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9C9C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5.2.1.8.8.2.4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4F69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60576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C2F3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493D4DCA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814FB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9C151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A1C0F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37145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C907FB" w:rsidRPr="00C907FB" w14:paraId="1B84E453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E239C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5.2.1.8.8.2.6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900B9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D8603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ADB8A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  <w:tr w:rsidR="00B7318B" w:rsidRPr="00C907FB" w14:paraId="2117BC27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C6BC8" w14:textId="70AA89A3" w:rsidR="00B7318B" w:rsidRPr="00DA6433" w:rsidRDefault="00B7318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5.2.1.9.1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AFC3A1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F0C783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22C622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B7318B" w:rsidRPr="00C907FB" w14:paraId="6CEE8799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2305" w14:textId="7EF21366" w:rsidR="00B7318B" w:rsidRPr="00DA6433" w:rsidRDefault="00B7318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5.2.1.9.2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1753E1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F9A924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DAB213" w14:textId="77777777" w:rsidR="00B7318B" w:rsidRPr="00C907FB" w:rsidRDefault="00B7318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</w:p>
        </w:tc>
      </w:tr>
      <w:tr w:rsidR="00C907FB" w:rsidRPr="00C907FB" w14:paraId="2E0BCBD8" w14:textId="77777777" w:rsidTr="00950E94">
        <w:trPr>
          <w:trHeight w:val="33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F78E" w14:textId="77777777" w:rsidR="00C907FB" w:rsidRPr="00C907FB" w:rsidRDefault="00C907FB" w:rsidP="00C907F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5.2.3.1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0D8CC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9A994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B77B2" w14:textId="77777777" w:rsidR="00C907FB" w:rsidRPr="00C907FB" w:rsidRDefault="00C907FB" w:rsidP="00C907FB">
            <w:pPr>
              <w:spacing w:after="0" w:line="240" w:lineRule="auto"/>
              <w:ind w:left="0" w:firstLine="0"/>
              <w:jc w:val="left"/>
              <w:rPr>
                <w:rFonts w:ascii="Arial Narrow" w:eastAsia="Times New Roman" w:hAnsi="Arial Narrow" w:cs="Calibri"/>
                <w:sz w:val="22"/>
                <w:szCs w:val="22"/>
              </w:rPr>
            </w:pPr>
            <w:r w:rsidRPr="00C907FB">
              <w:rPr>
                <w:rFonts w:ascii="Arial Narrow" w:eastAsia="Times New Roman" w:hAnsi="Arial Narrow" w:cs="Calibri"/>
                <w:sz w:val="22"/>
                <w:szCs w:val="22"/>
              </w:rPr>
              <w:t> </w:t>
            </w:r>
          </w:p>
        </w:tc>
      </w:tr>
    </w:tbl>
    <w:p w14:paraId="4D1B00C2" w14:textId="4A6E5F9A" w:rsidR="00E24AF4" w:rsidRDefault="00E24AF4" w:rsidP="00E52CF8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77D9677C" w14:textId="5F8F98B3" w:rsidR="00E24AF4" w:rsidRDefault="00E24AF4" w:rsidP="00E52CF8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51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560"/>
        <w:gridCol w:w="992"/>
        <w:gridCol w:w="1134"/>
        <w:gridCol w:w="1293"/>
      </w:tblGrid>
      <w:tr w:rsidR="00E52CF8" w:rsidRPr="008018D2" w14:paraId="629987EE" w14:textId="77777777" w:rsidTr="00C248D1">
        <w:trPr>
          <w:trHeight w:val="483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6120D627" w14:textId="52D4023F" w:rsidR="00E52CF8" w:rsidRPr="00DA6433" w:rsidRDefault="00E52CF8" w:rsidP="007A3C67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</w:t>
            </w:r>
            <w:r w:rsidR="00FE5E34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3.3</w:t>
            </w: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do Termo de Consulta – Tabela </w:t>
            </w:r>
            <w:r w:rsidR="007A3C67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473C1" w14:textId="77777777" w:rsidR="00E52CF8" w:rsidRPr="008018D2" w:rsidRDefault="00E52CF8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E52CF8" w:rsidRPr="008018D2" w14:paraId="381B202A" w14:textId="77777777" w:rsidTr="00C248D1">
        <w:trPr>
          <w:trHeight w:val="689"/>
        </w:trPr>
        <w:tc>
          <w:tcPr>
            <w:tcW w:w="60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700A6FA" w14:textId="29C8B38E" w:rsidR="00E52CF8" w:rsidRPr="00DA6433" w:rsidRDefault="00E52CF8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Performance Mínima para roteadores com a função PE</w:t>
            </w:r>
            <w:r w:rsidR="00FE5E34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(A)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2A5C7" w14:textId="77777777" w:rsidR="00E52CF8" w:rsidRPr="008018D2" w:rsidRDefault="00E52CF8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9EC7" w14:textId="77777777" w:rsidR="00E52CF8" w:rsidRPr="008018D2" w:rsidRDefault="00E52CF8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302E" w14:textId="77777777" w:rsidR="00E52CF8" w:rsidRPr="008018D2" w:rsidRDefault="00E52CF8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8018D2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E52CF8" w:rsidRPr="008018D2" w14:paraId="77FE065B" w14:textId="77777777" w:rsidTr="00C248D1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DC1BB" w14:textId="51D77630" w:rsidR="00E52CF8" w:rsidRPr="008018D2" w:rsidRDefault="00E52CF8" w:rsidP="00E52CF8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Capacidade de comutação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C793" w14:textId="336410A2" w:rsidR="00E52CF8" w:rsidRPr="008018D2" w:rsidRDefault="00FE5E34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240</w:t>
            </w:r>
            <w:r w:rsidR="00E52CF8" w:rsidRPr="008018D2">
              <w:rPr>
                <w:rFonts w:ascii="Calibri" w:eastAsia="Times New Roman" w:hAnsi="Calibri" w:cs="Calibri"/>
              </w:rPr>
              <w:t xml:space="preserve"> Gbps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E256D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E83F7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6B80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E52CF8" w:rsidRPr="008018D2" w14:paraId="69B1E1D0" w14:textId="77777777" w:rsidTr="00C248D1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1A6B6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Taxa de transferência IPv4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54A70" w14:textId="3D1F5462" w:rsidR="00E52CF8" w:rsidRPr="008018D2" w:rsidRDefault="00FE5E34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180</w:t>
            </w:r>
            <w:r w:rsidR="00E52CF8" w:rsidRPr="008018D2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="00E52CF8" w:rsidRPr="008018D2">
              <w:rPr>
                <w:rFonts w:ascii="Calibri" w:eastAsia="Times New Roman" w:hAnsi="Calibri" w:cs="Calibri"/>
              </w:rPr>
              <w:t>Gpps</w:t>
            </w:r>
            <w:proofErr w:type="spellEnd"/>
            <w:r w:rsidR="00E52CF8" w:rsidRPr="008018D2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59EFA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B311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4947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  <w:tr w:rsidR="00E52CF8" w:rsidRPr="008018D2" w14:paraId="0102266B" w14:textId="77777777" w:rsidTr="00C248D1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CB2A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 xml:space="preserve">Taxa de transferência IPv6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F0BF6" w14:textId="3D3C84D6" w:rsidR="00E52CF8" w:rsidRPr="008018D2" w:rsidRDefault="00FE5E34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180</w:t>
            </w:r>
            <w:r w:rsidR="00E52CF8" w:rsidRPr="008018D2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="00E52CF8" w:rsidRPr="008018D2">
              <w:rPr>
                <w:rFonts w:ascii="Calibri" w:eastAsia="Times New Roman" w:hAnsi="Calibri" w:cs="Calibri"/>
              </w:rPr>
              <w:t>Gpps</w:t>
            </w:r>
            <w:proofErr w:type="spellEnd"/>
            <w:r w:rsidR="00E52CF8" w:rsidRPr="008018D2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9FF5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2757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CE3F5" w14:textId="77777777" w:rsidR="00E52CF8" w:rsidRPr="008018D2" w:rsidRDefault="00E52CF8" w:rsidP="00C248D1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8018D2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40458293" w14:textId="406E29B0" w:rsidR="00EC0C0B" w:rsidRDefault="00EC0C0B" w:rsidP="00E52CF8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p w14:paraId="59B1CD36" w14:textId="77777777" w:rsidR="006A3C69" w:rsidRDefault="006A3C69" w:rsidP="00E52CF8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072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842"/>
        <w:gridCol w:w="992"/>
        <w:gridCol w:w="1134"/>
        <w:gridCol w:w="1134"/>
      </w:tblGrid>
      <w:tr w:rsidR="004863FE" w:rsidRPr="00343C05" w14:paraId="221EC63D" w14:textId="77777777" w:rsidTr="00A51DE7">
        <w:trPr>
          <w:trHeight w:val="555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753FA7A2" w14:textId="45895CE8" w:rsidR="004863FE" w:rsidRPr="00DA6433" w:rsidRDefault="004863FE" w:rsidP="007A3C67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</w:t>
            </w:r>
            <w:r w:rsidR="00FE5E34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3.3</w:t>
            </w: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do Termo de Consulta - Tabela </w:t>
            </w:r>
            <w:r w:rsidR="007A3C67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ED56F" w14:textId="77777777" w:rsidR="004863FE" w:rsidRPr="00343C05" w:rsidRDefault="004863FE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4863FE" w:rsidRPr="00343C05" w14:paraId="10AF5356" w14:textId="77777777" w:rsidTr="004863FE">
        <w:trPr>
          <w:trHeight w:val="578"/>
        </w:trPr>
        <w:tc>
          <w:tcPr>
            <w:tcW w:w="58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11A7CD82" w14:textId="2DA9F492" w:rsidR="004863FE" w:rsidRPr="00DA6433" w:rsidRDefault="004863FE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Escalabilidade Mínima para roteadores com a função P</w:t>
            </w:r>
            <w:r w:rsidR="00E24AF4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E</w:t>
            </w:r>
            <w:r w:rsidR="00FE5E34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(A)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83A24E" w14:textId="77777777" w:rsidR="004863FE" w:rsidRPr="00343C05" w:rsidRDefault="004863FE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F67F5F" w14:textId="77777777" w:rsidR="004863FE" w:rsidRPr="00343C05" w:rsidRDefault="004863FE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81553A" w14:textId="77777777" w:rsidR="004863FE" w:rsidRPr="00343C05" w:rsidRDefault="004863FE" w:rsidP="00C248D1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343C05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4863FE" w:rsidRPr="00343C05" w14:paraId="5E18AF56" w14:textId="77777777" w:rsidTr="004863FE">
        <w:trPr>
          <w:trHeight w:val="30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CC5BD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IPv4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A9FAE" w14:textId="5C5CAC12" w:rsidR="004863FE" w:rsidRPr="00343C05" w:rsidRDefault="00FE5E34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540</w:t>
            </w:r>
            <w:r w:rsidR="004863FE">
              <w:rPr>
                <w:rFonts w:ascii="Calibri" w:hAnsi="Calibri" w:cs="Calibri"/>
                <w:sz w:val="22"/>
                <w:szCs w:val="22"/>
              </w:rPr>
              <w:t>.000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C9CA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235E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3E66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4863FE" w:rsidRPr="00343C05" w14:paraId="6AFCBDDB" w14:textId="77777777" w:rsidTr="004863FE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B5FBD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IPv6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4CC45" w14:textId="747A3315" w:rsidR="004863FE" w:rsidRPr="00343C05" w:rsidRDefault="00FE5E34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</w:t>
            </w:r>
            <w:r w:rsidR="004863FE">
              <w:rPr>
                <w:rFonts w:ascii="Calibri" w:hAnsi="Calibri" w:cs="Calibri"/>
                <w:sz w:val="22"/>
                <w:szCs w:val="22"/>
              </w:rPr>
              <w:t>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D6195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58E56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240CC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4863FE" w:rsidRPr="00343C05" w14:paraId="55C0CF77" w14:textId="77777777" w:rsidTr="004863FE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C5C09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Multicast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3D19C" w14:textId="4E416EF9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D2FC2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D00A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2C9B5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4863FE" w:rsidRPr="00343C05" w14:paraId="11C41717" w14:textId="77777777" w:rsidTr="004863FE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DE9A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Endereços MAC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FAC37" w14:textId="43788EDF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E6D88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D30C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948A1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4863FE" w:rsidRPr="00343C05" w14:paraId="6B5A0B47" w14:textId="77777777" w:rsidTr="004863FE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9597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VPN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5793A" w14:textId="460D494E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888D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5EFEC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238CF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4863FE" w:rsidRPr="00343C05" w14:paraId="3C0A96DA" w14:textId="77777777" w:rsidTr="004863FE">
        <w:trPr>
          <w:trHeight w:val="29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F97D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Rótulos (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labels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)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095BA" w14:textId="5FEC6194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CE832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4A819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18A11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4863FE" w:rsidRPr="00343C05" w14:paraId="26CA7F6C" w14:textId="77777777" w:rsidTr="004863FE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F98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Tuneis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EoMPLS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325E" w14:textId="5FB1E23C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70BE7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68E5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4FA14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4863FE" w:rsidRPr="00343C05" w14:paraId="2BAF7DBA" w14:textId="77777777" w:rsidTr="004863FE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27E1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1ADD0" w14:textId="4620B944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04EA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764B1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EB26A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4863FE" w:rsidRPr="00343C05" w14:paraId="0CA38722" w14:textId="77777777" w:rsidTr="004863FE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70DA8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QoS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3ABA4" w14:textId="1A7F68FC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C829A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B277C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69C36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4863FE" w:rsidRPr="00343C05" w14:paraId="0CF084E4" w14:textId="77777777" w:rsidTr="004863FE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C9B6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de Prioridade (PQ)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4B51" w14:textId="723EFF6F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5A89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A1A33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C0DF7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4863FE" w:rsidRPr="00343C05" w14:paraId="42D7F43A" w14:textId="77777777" w:rsidTr="004863FE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6CF3C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ACL IPv4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8F150" w14:textId="4D2691C7" w:rsidR="004863FE" w:rsidRPr="00343C05" w:rsidRDefault="004863FE" w:rsidP="004863FE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4C99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D85D1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35CB2" w14:textId="77777777" w:rsidR="004863FE" w:rsidRPr="00343C05" w:rsidRDefault="004863FE" w:rsidP="004863FE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</w:tbl>
    <w:p w14:paraId="47A06163" w14:textId="49FA1360" w:rsidR="002E5F3B" w:rsidRDefault="002E5F3B" w:rsidP="00C907FB">
      <w:pPr>
        <w:pStyle w:val="NormalT1"/>
        <w:spacing w:after="100"/>
        <w:rPr>
          <w:color w:val="auto"/>
          <w:sz w:val="22"/>
          <w:szCs w:val="22"/>
          <w:u w:val="none"/>
        </w:rPr>
      </w:pPr>
    </w:p>
    <w:tbl>
      <w:tblPr>
        <w:tblW w:w="951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64"/>
        <w:gridCol w:w="1140"/>
        <w:gridCol w:w="356"/>
        <w:gridCol w:w="804"/>
        <w:gridCol w:w="188"/>
        <w:gridCol w:w="1134"/>
        <w:gridCol w:w="1129"/>
        <w:gridCol w:w="164"/>
      </w:tblGrid>
      <w:tr w:rsidR="002E5F3B" w:rsidRPr="00E13229" w14:paraId="4E52DAD8" w14:textId="77777777" w:rsidTr="006A3C69">
        <w:trPr>
          <w:gridAfter w:val="1"/>
          <w:wAfter w:w="159" w:type="dxa"/>
          <w:trHeight w:val="639"/>
        </w:trPr>
        <w:tc>
          <w:tcPr>
            <w:tcW w:w="46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B4EB68" w14:textId="0A69B7EA" w:rsidR="002E5F3B" w:rsidRPr="00E13229" w:rsidRDefault="00FE5E34" w:rsidP="00FE5E34">
            <w:pPr>
              <w:spacing w:after="0" w:line="240" w:lineRule="auto"/>
              <w:ind w:left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</w:t>
            </w:r>
            <w:r w:rsidR="002E5F3B"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1A6BF7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5.2.3.4</w:t>
            </w:r>
            <w:r w:rsidR="002E5F3B" w:rsidRPr="00DA6433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2E5F3B"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do Termo de Consulta - </w:t>
            </w:r>
            <w:r w:rsidR="002E5F3B"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 xml:space="preserve">Requisitos para os roteadores com a função </w:t>
            </w:r>
            <w:r w:rsidR="002E5F3B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PE</w:t>
            </w: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(A)</w:t>
            </w:r>
          </w:p>
        </w:tc>
        <w:tc>
          <w:tcPr>
            <w:tcW w:w="47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7E180" w14:textId="77777777" w:rsidR="002E5F3B" w:rsidRPr="00E13229" w:rsidRDefault="002E5F3B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2E5F3B" w:rsidRPr="00E13229" w14:paraId="0BAF9B16" w14:textId="77777777" w:rsidTr="006A3C69">
        <w:trPr>
          <w:gridAfter w:val="1"/>
          <w:wAfter w:w="159" w:type="dxa"/>
          <w:trHeight w:val="408"/>
        </w:trPr>
        <w:tc>
          <w:tcPr>
            <w:tcW w:w="46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26729" w14:textId="77777777" w:rsidR="002E5F3B" w:rsidRPr="00E13229" w:rsidRDefault="002E5F3B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C6FCF" w14:textId="77777777" w:rsidR="002E5F3B" w:rsidRPr="00E13229" w:rsidRDefault="002E5F3B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F87E" w14:textId="77777777" w:rsidR="002E5F3B" w:rsidRPr="00E13229" w:rsidRDefault="002E5F3B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Não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EDEA1" w14:textId="77777777" w:rsidR="002E5F3B" w:rsidRPr="00E13229" w:rsidRDefault="002E5F3B" w:rsidP="00B35D6F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 parcial</w:t>
            </w:r>
          </w:p>
        </w:tc>
      </w:tr>
      <w:tr w:rsidR="002E5F3B" w:rsidRPr="00E13229" w14:paraId="1819315D" w14:textId="77777777" w:rsidTr="006A3C69">
        <w:trPr>
          <w:gridAfter w:val="1"/>
          <w:wAfter w:w="159" w:type="dxa"/>
          <w:trHeight w:val="458"/>
        </w:trPr>
        <w:tc>
          <w:tcPr>
            <w:tcW w:w="46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D513D" w14:textId="58A263C7" w:rsidR="002E5F3B" w:rsidRPr="00E13229" w:rsidRDefault="002E5F3B" w:rsidP="002E5F3B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Tabela 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27E7B" w14:textId="77777777" w:rsidR="002E5F3B" w:rsidRPr="00E13229" w:rsidRDefault="002E5F3B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B0F1F" w14:textId="77777777" w:rsidR="002E5F3B" w:rsidRPr="00E13229" w:rsidRDefault="002E5F3B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24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FFB52" w14:textId="77777777" w:rsidR="002E5F3B" w:rsidRPr="00E13229" w:rsidRDefault="002E5F3B" w:rsidP="00B35D6F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</w:tr>
      <w:tr w:rsidR="00FE5E34" w:rsidRPr="0059315C" w14:paraId="7CBD6C8D" w14:textId="77777777" w:rsidTr="006A3C69">
        <w:trPr>
          <w:trHeight w:val="483"/>
        </w:trPr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24D57ECD" w14:textId="051AFE8C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lastRenderedPageBreak/>
              <w:t>Item 5.2.3.5 do Termo de Consulta – Tabela 8</w:t>
            </w:r>
          </w:p>
        </w:tc>
        <w:tc>
          <w:tcPr>
            <w:tcW w:w="3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54F1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FE5E34" w:rsidRPr="0059315C" w14:paraId="4244E11C" w14:textId="77777777" w:rsidTr="006A3C69">
        <w:trPr>
          <w:trHeight w:val="563"/>
        </w:trPr>
        <w:tc>
          <w:tcPr>
            <w:tcW w:w="609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9FA569C" w14:textId="634CE6D9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Performance Mínima para roteadores com a função </w:t>
            </w:r>
            <w:proofErr w:type="spellStart"/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PE</w:t>
            </w:r>
            <w:r w:rsidR="0059315C"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s</w:t>
            </w:r>
            <w:proofErr w:type="spellEnd"/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(B) e (C)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95C09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CBC68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4B448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FE5E34" w:rsidRPr="0059315C" w14:paraId="0F797010" w14:textId="77777777" w:rsidTr="006A3C69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CB66D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Capacidade de comutação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F69D6" w14:textId="10B20773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80 Gbps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C0258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2CE5F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3FBA3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</w:tr>
      <w:tr w:rsidR="00FE5E34" w:rsidRPr="0059315C" w14:paraId="6567C320" w14:textId="77777777" w:rsidTr="006A3C69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CD31B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Taxa de transferência IPv4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B7C9E" w14:textId="27D812D9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60 </w:t>
            </w:r>
            <w:proofErr w:type="spellStart"/>
            <w:r w:rsidRPr="0059315C">
              <w:rPr>
                <w:rFonts w:ascii="Calibri" w:eastAsia="Times New Roman" w:hAnsi="Calibri" w:cs="Calibri"/>
                <w:color w:val="auto"/>
              </w:rPr>
              <w:t>Gpps</w:t>
            </w:r>
            <w:proofErr w:type="spellEnd"/>
            <w:r w:rsidRPr="0059315C">
              <w:rPr>
                <w:rFonts w:ascii="Calibri" w:eastAsia="Times New Roman" w:hAnsi="Calibri" w:cs="Calibri"/>
                <w:color w:val="auto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869A6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049C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F9F87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</w:tr>
      <w:tr w:rsidR="00FE5E34" w:rsidRPr="0059315C" w14:paraId="0554D289" w14:textId="77777777" w:rsidTr="006A3C69">
        <w:trPr>
          <w:trHeight w:val="30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58E98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Taxa de transferência IPv6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C539B" w14:textId="5F9ADADA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 xml:space="preserve">60 </w:t>
            </w:r>
            <w:proofErr w:type="spellStart"/>
            <w:r w:rsidRPr="0059315C">
              <w:rPr>
                <w:rFonts w:ascii="Calibri" w:eastAsia="Times New Roman" w:hAnsi="Calibri" w:cs="Calibri"/>
                <w:color w:val="auto"/>
              </w:rPr>
              <w:t>Gpps</w:t>
            </w:r>
            <w:proofErr w:type="spellEnd"/>
            <w:r w:rsidRPr="0059315C">
              <w:rPr>
                <w:rFonts w:ascii="Calibri" w:eastAsia="Times New Roman" w:hAnsi="Calibri" w:cs="Calibri"/>
                <w:color w:val="auto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3AD9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72FF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6426" w14:textId="77777777" w:rsidR="00FE5E34" w:rsidRPr="0059315C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color w:val="auto"/>
              </w:rPr>
            </w:pPr>
            <w:r w:rsidRPr="0059315C">
              <w:rPr>
                <w:rFonts w:ascii="Calibri" w:eastAsia="Times New Roman" w:hAnsi="Calibri" w:cs="Calibri"/>
                <w:color w:val="auto"/>
              </w:rPr>
              <w:t> </w:t>
            </w:r>
          </w:p>
        </w:tc>
      </w:tr>
    </w:tbl>
    <w:p w14:paraId="421724BB" w14:textId="77777777" w:rsidR="00A51DE7" w:rsidRPr="0059315C" w:rsidRDefault="00A51DE7" w:rsidP="00FE5E34">
      <w:pPr>
        <w:pStyle w:val="NormalT3"/>
        <w:spacing w:before="200" w:after="100"/>
        <w:rPr>
          <w:rFonts w:ascii="Arial Narrow" w:eastAsia="Times New Roman" w:hAnsi="Arial Narrow" w:cs="Calibri"/>
          <w:b/>
          <w:bCs/>
          <w:color w:val="auto"/>
          <w:sz w:val="22"/>
          <w:szCs w:val="22"/>
        </w:rPr>
      </w:pPr>
    </w:p>
    <w:tbl>
      <w:tblPr>
        <w:tblW w:w="9072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842"/>
        <w:gridCol w:w="992"/>
        <w:gridCol w:w="1134"/>
        <w:gridCol w:w="1134"/>
      </w:tblGrid>
      <w:tr w:rsidR="00FE5E34" w:rsidRPr="0059315C" w14:paraId="57C70DD4" w14:textId="77777777" w:rsidTr="00FE5E34">
        <w:trPr>
          <w:trHeight w:val="675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618D938F" w14:textId="7167C09F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 5.2.3.5 do Termo de Consulta - Tabela 9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AE58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FE5E34" w:rsidRPr="0059315C" w14:paraId="3EEFB90C" w14:textId="77777777" w:rsidTr="00FE5E34">
        <w:trPr>
          <w:trHeight w:val="578"/>
        </w:trPr>
        <w:tc>
          <w:tcPr>
            <w:tcW w:w="58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A6A7023" w14:textId="43866EAD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Escalabilidade Mínima para roteadores com a função PE (B) e (C)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5C9455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B33B65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Não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FA8C92" w14:textId="77777777" w:rsidR="00FE5E34" w:rsidRPr="0059315C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Atende 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Parcial</w:t>
            </w:r>
          </w:p>
        </w:tc>
      </w:tr>
      <w:tr w:rsidR="00FE5E34" w:rsidRPr="00343C05" w14:paraId="30111D8F" w14:textId="77777777" w:rsidTr="00FE5E34">
        <w:trPr>
          <w:trHeight w:val="30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ACC84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IPv4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49E8D" w14:textId="705B169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180.000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33C58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EF3D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DE40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FE5E34" w:rsidRPr="00343C05" w14:paraId="6940D89C" w14:textId="77777777" w:rsidTr="00FE5E34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C1F4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Unicast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IPv6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880AA" w14:textId="5E21F248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CB71F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A1765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768E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FE5E34" w:rsidRPr="00343C05" w14:paraId="49A50A15" w14:textId="77777777" w:rsidTr="00FE5E34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2CD42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Rotas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Multicast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94F19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C17C6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8C86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8145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FE5E34" w:rsidRPr="00343C05" w14:paraId="7AEA05E9" w14:textId="77777777" w:rsidTr="00FE5E34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B58C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Endereços MAC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A79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C6C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2195C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3C06E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FE5E34" w:rsidRPr="00343C05" w14:paraId="314B5734" w14:textId="77777777" w:rsidTr="00FE5E34">
        <w:trPr>
          <w:trHeight w:val="30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1C68F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VPN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B532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2256E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EF7C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5211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 </w:t>
            </w:r>
          </w:p>
        </w:tc>
      </w:tr>
      <w:tr w:rsidR="00FE5E34" w:rsidRPr="00343C05" w14:paraId="39730F3B" w14:textId="77777777" w:rsidTr="00FE5E34">
        <w:trPr>
          <w:trHeight w:val="29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D37A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>Rótulos (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labels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) MPLS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489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F981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8BC5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B78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FE5E34" w:rsidRPr="00343C05" w14:paraId="0340EC1E" w14:textId="77777777" w:rsidTr="00FE5E34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C20D4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Tuneis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EoMPLS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4290C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AEDD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37A4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62E0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FE5E34" w:rsidRPr="00343C05" w14:paraId="57FB00DC" w14:textId="77777777" w:rsidTr="00FE5E34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EEBF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Instâncias VPLS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FC5B0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FA41D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7C8B2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B3E8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FE5E34" w:rsidRPr="00343C05" w14:paraId="49DF5A89" w14:textId="77777777" w:rsidTr="00FE5E34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CD1C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</w:t>
            </w:r>
            <w:proofErr w:type="spellStart"/>
            <w:r w:rsidRPr="00343C05">
              <w:rPr>
                <w:rFonts w:ascii="Calibri" w:eastAsia="Times New Roman" w:hAnsi="Calibri" w:cs="Calibri"/>
              </w:rPr>
              <w:t>QoS</w:t>
            </w:r>
            <w:proofErr w:type="spellEnd"/>
            <w:r w:rsidRPr="00343C05"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7F78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35F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AC6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103E5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FE5E34" w:rsidRPr="00343C05" w14:paraId="5D225D76" w14:textId="77777777" w:rsidTr="00FE5E34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10B4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filas de Prioridade (PQ)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B07B2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3347E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1B74A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172E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  <w:tr w:rsidR="00FE5E34" w:rsidRPr="00343C05" w14:paraId="742CF332" w14:textId="77777777" w:rsidTr="00FE5E34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86BA3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 w:rsidRPr="00343C05">
              <w:rPr>
                <w:rFonts w:ascii="Calibri" w:eastAsia="Times New Roman" w:hAnsi="Calibri" w:cs="Calibri"/>
              </w:rPr>
              <w:t xml:space="preserve">Número de ACL IPv4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5F1AD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57329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FA24B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EC25" w14:textId="77777777" w:rsidR="00FE5E34" w:rsidRPr="00343C05" w:rsidRDefault="00FE5E34" w:rsidP="00FE5E34">
            <w:pPr>
              <w:spacing w:after="0" w:line="240" w:lineRule="auto"/>
              <w:ind w:left="0" w:firstLine="0"/>
              <w:rPr>
                <w:rFonts w:eastAsia="Times New Roman"/>
                <w:sz w:val="14"/>
                <w:szCs w:val="14"/>
              </w:rPr>
            </w:pPr>
            <w:r w:rsidRPr="00343C05">
              <w:rPr>
                <w:rFonts w:eastAsia="Times New Roman"/>
                <w:sz w:val="14"/>
                <w:szCs w:val="14"/>
              </w:rPr>
              <w:t> </w:t>
            </w:r>
          </w:p>
        </w:tc>
      </w:tr>
    </w:tbl>
    <w:p w14:paraId="7B7AC85C" w14:textId="77777777" w:rsidR="00FE5E34" w:rsidRDefault="00FE5E34" w:rsidP="00FE5E34">
      <w:pPr>
        <w:pStyle w:val="NormalT1"/>
        <w:spacing w:after="100"/>
        <w:rPr>
          <w:color w:val="auto"/>
          <w:sz w:val="22"/>
          <w:szCs w:val="22"/>
          <w:u w:val="none"/>
        </w:rPr>
      </w:pP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8"/>
        <w:gridCol w:w="1134"/>
        <w:gridCol w:w="1843"/>
        <w:gridCol w:w="1276"/>
      </w:tblGrid>
      <w:tr w:rsidR="00FE5E34" w:rsidRPr="00E13229" w14:paraId="0DAF32D6" w14:textId="77777777" w:rsidTr="006A3C69">
        <w:trPr>
          <w:trHeight w:val="653"/>
        </w:trPr>
        <w:tc>
          <w:tcPr>
            <w:tcW w:w="5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599FA" w14:textId="75A6BB39" w:rsidR="00FE5E34" w:rsidRPr="00E13229" w:rsidRDefault="00FE5E34" w:rsidP="00FE5E34">
            <w:pPr>
              <w:spacing w:after="0" w:line="240" w:lineRule="auto"/>
              <w:ind w:left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Item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5.2.3.6 do Termo de Consulta - </w:t>
            </w:r>
            <w:r w:rsidRPr="0059315C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Requisitos para os roteadores com a função PE (B) e (C)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0E789" w14:textId="77777777" w:rsidR="00FE5E34" w:rsidRPr="00E13229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Conformidade</w:t>
            </w:r>
          </w:p>
        </w:tc>
      </w:tr>
      <w:tr w:rsidR="00FE5E34" w:rsidRPr="00E13229" w14:paraId="2986899D" w14:textId="77777777" w:rsidTr="006A3C69">
        <w:trPr>
          <w:trHeight w:val="632"/>
        </w:trPr>
        <w:tc>
          <w:tcPr>
            <w:tcW w:w="5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FAD6" w14:textId="77777777" w:rsidR="00FE5E34" w:rsidRPr="00E13229" w:rsidRDefault="00FE5E34" w:rsidP="00FE5E34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C94F9" w14:textId="77777777" w:rsidR="00FE5E34" w:rsidRPr="00E13229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BD4E6" w14:textId="77777777" w:rsidR="00FE5E34" w:rsidRPr="00E13229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 xml:space="preserve">Não </w:t>
            </w: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br/>
              <w:t>Atende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371F" w14:textId="77777777" w:rsidR="00FE5E34" w:rsidRPr="00E13229" w:rsidRDefault="00FE5E34" w:rsidP="00FE5E34">
            <w:pPr>
              <w:spacing w:after="0" w:line="240" w:lineRule="auto"/>
              <w:ind w:left="0" w:firstLine="0"/>
              <w:jc w:val="center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Atende parcial</w:t>
            </w:r>
          </w:p>
        </w:tc>
      </w:tr>
      <w:tr w:rsidR="00FE5E34" w:rsidRPr="00E13229" w14:paraId="4026BF51" w14:textId="77777777" w:rsidTr="006A3C69">
        <w:trPr>
          <w:trHeight w:val="33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A0E80" w14:textId="4583401D" w:rsidR="00FE5E34" w:rsidRPr="00E13229" w:rsidRDefault="00FE5E34" w:rsidP="00FE5E34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Tabela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AFC65" w14:textId="77777777" w:rsidR="00FE5E34" w:rsidRPr="00E13229" w:rsidRDefault="00FE5E34" w:rsidP="00FE5E34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9BDD" w14:textId="77777777" w:rsidR="00FE5E34" w:rsidRPr="00E13229" w:rsidRDefault="00FE5E34" w:rsidP="00FE5E34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539C9" w14:textId="77777777" w:rsidR="00FE5E34" w:rsidRPr="00E13229" w:rsidRDefault="00FE5E34" w:rsidP="00FE5E34">
            <w:pPr>
              <w:spacing w:after="0" w:line="240" w:lineRule="auto"/>
              <w:ind w:left="0" w:firstLine="0"/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</w:pPr>
            <w:r w:rsidRPr="00E13229">
              <w:rPr>
                <w:rFonts w:ascii="Arial Narrow" w:eastAsia="Times New Roman" w:hAnsi="Arial Narrow" w:cs="Calibri"/>
                <w:b/>
                <w:bCs/>
                <w:color w:val="auto"/>
                <w:sz w:val="22"/>
                <w:szCs w:val="22"/>
              </w:rPr>
              <w:t> </w:t>
            </w:r>
          </w:p>
        </w:tc>
      </w:tr>
    </w:tbl>
    <w:p w14:paraId="4130B5A8" w14:textId="5311179A" w:rsidR="00FE5E34" w:rsidRDefault="00FE5E34" w:rsidP="00C907FB">
      <w:pPr>
        <w:pStyle w:val="NormalT1"/>
        <w:spacing w:after="100"/>
        <w:rPr>
          <w:color w:val="auto"/>
          <w:sz w:val="22"/>
          <w:szCs w:val="22"/>
          <w:u w:val="none"/>
        </w:rPr>
      </w:pPr>
    </w:p>
    <w:p w14:paraId="558A973D" w14:textId="651B17DB" w:rsidR="005E1ADE" w:rsidRDefault="005E1ADE" w:rsidP="00C907FB">
      <w:pPr>
        <w:pStyle w:val="NormalT1"/>
        <w:spacing w:after="10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 xml:space="preserve">Solução Técnica Proposta:  </w:t>
      </w:r>
      <w:r w:rsidR="00F53876">
        <w:rPr>
          <w:color w:val="auto"/>
          <w:sz w:val="22"/>
          <w:szCs w:val="22"/>
          <w:u w:val="none"/>
        </w:rPr>
        <w:t xml:space="preserve"> </w:t>
      </w:r>
      <w:proofErr w:type="spellStart"/>
      <w:r w:rsidR="00F53876">
        <w:rPr>
          <w:color w:val="auto"/>
          <w:sz w:val="22"/>
          <w:szCs w:val="22"/>
          <w:u w:val="none"/>
        </w:rPr>
        <w:t>PEs</w:t>
      </w:r>
      <w:proofErr w:type="spellEnd"/>
      <w:r w:rsidR="00F53876">
        <w:rPr>
          <w:color w:val="auto"/>
          <w:sz w:val="22"/>
          <w:szCs w:val="22"/>
          <w:u w:val="none"/>
        </w:rPr>
        <w:t xml:space="preserve"> (A) = </w:t>
      </w:r>
    </w:p>
    <w:p w14:paraId="5B6F23C5" w14:textId="68A67BC7" w:rsidR="00F53876" w:rsidRDefault="00F53876" w:rsidP="00C907FB">
      <w:pPr>
        <w:pStyle w:val="NormalT1"/>
        <w:spacing w:after="10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 xml:space="preserve">                                                 </w:t>
      </w:r>
      <w:proofErr w:type="spellStart"/>
      <w:r>
        <w:rPr>
          <w:color w:val="auto"/>
          <w:sz w:val="22"/>
          <w:szCs w:val="22"/>
          <w:u w:val="none"/>
        </w:rPr>
        <w:t>PEs</w:t>
      </w:r>
      <w:proofErr w:type="spellEnd"/>
      <w:r>
        <w:rPr>
          <w:color w:val="auto"/>
          <w:sz w:val="22"/>
          <w:szCs w:val="22"/>
          <w:u w:val="none"/>
        </w:rPr>
        <w:t xml:space="preserve"> (B) = </w:t>
      </w:r>
    </w:p>
    <w:p w14:paraId="2575D33B" w14:textId="6A59A87A" w:rsidR="00F53876" w:rsidRDefault="00F53876" w:rsidP="00C907FB">
      <w:pPr>
        <w:pStyle w:val="NormalT1"/>
        <w:spacing w:after="10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 xml:space="preserve">                                                 </w:t>
      </w:r>
      <w:proofErr w:type="spellStart"/>
      <w:r>
        <w:rPr>
          <w:color w:val="auto"/>
          <w:sz w:val="22"/>
          <w:szCs w:val="22"/>
          <w:u w:val="none"/>
        </w:rPr>
        <w:t>PEs</w:t>
      </w:r>
      <w:proofErr w:type="spellEnd"/>
      <w:r>
        <w:rPr>
          <w:color w:val="auto"/>
          <w:sz w:val="22"/>
          <w:szCs w:val="22"/>
          <w:u w:val="none"/>
        </w:rPr>
        <w:t xml:space="preserve"> (C) = </w:t>
      </w:r>
    </w:p>
    <w:p w14:paraId="797F149D" w14:textId="77777777" w:rsidR="006A3F37" w:rsidRDefault="006A3F37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02647E30" w14:textId="351B75B3" w:rsidR="005E1ADE" w:rsidRDefault="005E1ADE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  <w:r>
        <w:rPr>
          <w:color w:val="auto"/>
          <w:sz w:val="22"/>
          <w:szCs w:val="22"/>
          <w:u w:val="none"/>
        </w:rPr>
        <w:t>Informações Complementares:</w:t>
      </w:r>
    </w:p>
    <w:p w14:paraId="41DB0AF1" w14:textId="2187D37E" w:rsidR="005E1ADE" w:rsidRDefault="005E1ADE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72C94F6E" w14:textId="0052C247" w:rsidR="001C272A" w:rsidRDefault="001C272A" w:rsidP="005E1ADE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15478FEB" w14:textId="7A51645A" w:rsidR="00AB7AD2" w:rsidRPr="00BE18DE" w:rsidRDefault="004D0634" w:rsidP="00FD3E2B">
      <w:pPr>
        <w:pStyle w:val="NormalT2"/>
        <w:numPr>
          <w:ilvl w:val="1"/>
          <w:numId w:val="22"/>
        </w:numPr>
        <w:spacing w:before="200" w:after="100"/>
        <w:ind w:left="567" w:hanging="567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Serviço de Manutenção e </w:t>
      </w:r>
      <w:r w:rsidR="00672B92" w:rsidRPr="00BE18DE">
        <w:rPr>
          <w:b/>
          <w:sz w:val="22"/>
          <w:szCs w:val="22"/>
        </w:rPr>
        <w:t xml:space="preserve">Suporte </w:t>
      </w:r>
      <w:r w:rsidR="00B62881" w:rsidRPr="00BE18DE">
        <w:rPr>
          <w:b/>
          <w:sz w:val="22"/>
          <w:szCs w:val="22"/>
        </w:rPr>
        <w:t xml:space="preserve">Técnico </w:t>
      </w:r>
      <w:r w:rsidR="00F41F64">
        <w:rPr>
          <w:b/>
          <w:color w:val="auto"/>
          <w:sz w:val="22"/>
          <w:szCs w:val="22"/>
        </w:rPr>
        <w:t xml:space="preserve">- </w:t>
      </w:r>
      <w:r w:rsidR="00AB7AD2" w:rsidRPr="00F41F64">
        <w:rPr>
          <w:b/>
          <w:color w:val="auto"/>
          <w:sz w:val="22"/>
          <w:szCs w:val="22"/>
        </w:rPr>
        <w:t xml:space="preserve">item </w:t>
      </w:r>
      <w:r w:rsidR="00C10A53" w:rsidRPr="00F41F64">
        <w:rPr>
          <w:b/>
          <w:color w:val="auto"/>
          <w:sz w:val="22"/>
          <w:szCs w:val="22"/>
        </w:rPr>
        <w:t>5.3.1</w:t>
      </w:r>
      <w:r w:rsidR="00AB7AD2" w:rsidRPr="00F41F64">
        <w:rPr>
          <w:b/>
          <w:color w:val="auto"/>
          <w:sz w:val="22"/>
          <w:szCs w:val="22"/>
        </w:rPr>
        <w:t xml:space="preserve"> do Termo de </w:t>
      </w:r>
      <w:r w:rsidR="00F41F64">
        <w:rPr>
          <w:b/>
          <w:color w:val="auto"/>
          <w:sz w:val="22"/>
          <w:szCs w:val="22"/>
        </w:rPr>
        <w:t>Consulta Pública</w:t>
      </w:r>
    </w:p>
    <w:p w14:paraId="06D30E0C" w14:textId="3A38D05B" w:rsidR="00E452CA" w:rsidRPr="00DA5516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 os p</w:t>
      </w:r>
      <w:r w:rsidR="00E452CA">
        <w:rPr>
          <w:color w:val="auto"/>
          <w:sz w:val="22"/>
          <w:szCs w:val="22"/>
        </w:rPr>
        <w:t xml:space="preserve">lanos de </w:t>
      </w:r>
      <w:r>
        <w:rPr>
          <w:color w:val="auto"/>
          <w:sz w:val="22"/>
          <w:szCs w:val="22"/>
        </w:rPr>
        <w:t>suporte técnico comercializados?</w:t>
      </w:r>
    </w:p>
    <w:p w14:paraId="34F6359C" w14:textId="3E2D39CB" w:rsidR="00E452CA" w:rsidRPr="00A12349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69CEA531" w14:textId="04B362CE" w:rsidR="00E452CA" w:rsidRPr="00A87FDC" w:rsidRDefault="009E4EBB" w:rsidP="004C0518">
      <w:pPr>
        <w:pStyle w:val="NormalT2"/>
        <w:numPr>
          <w:ilvl w:val="2"/>
          <w:numId w:val="34"/>
        </w:numPr>
        <w:spacing w:before="200" w:after="10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 os p</w:t>
      </w:r>
      <w:r w:rsidR="00E452CA" w:rsidRPr="00A87FDC">
        <w:rPr>
          <w:color w:val="auto"/>
          <w:sz w:val="22"/>
          <w:szCs w:val="22"/>
        </w:rPr>
        <w:t>razos de comercialização dos serv</w:t>
      </w:r>
      <w:r w:rsidR="002E5F3B">
        <w:rPr>
          <w:color w:val="auto"/>
          <w:sz w:val="22"/>
          <w:szCs w:val="22"/>
        </w:rPr>
        <w:t>iços de suporte e manutenção: (</w:t>
      </w:r>
      <w:r w:rsidR="00E452CA" w:rsidRPr="00A87FDC">
        <w:rPr>
          <w:color w:val="auto"/>
          <w:sz w:val="22"/>
          <w:szCs w:val="22"/>
        </w:rPr>
        <w:t xml:space="preserve">Se 1, </w:t>
      </w:r>
      <w:r w:rsidR="00960933">
        <w:rPr>
          <w:color w:val="auto"/>
          <w:sz w:val="22"/>
          <w:szCs w:val="22"/>
        </w:rPr>
        <w:t xml:space="preserve">2, </w:t>
      </w:r>
      <w:r w:rsidR="00E452CA" w:rsidRPr="00A87FDC">
        <w:rPr>
          <w:color w:val="auto"/>
          <w:sz w:val="22"/>
          <w:szCs w:val="22"/>
        </w:rPr>
        <w:t>3, 5 anos ou todos os períodos)</w:t>
      </w:r>
      <w:r>
        <w:rPr>
          <w:color w:val="auto"/>
          <w:sz w:val="22"/>
          <w:szCs w:val="22"/>
        </w:rPr>
        <w:t>?</w:t>
      </w:r>
    </w:p>
    <w:p w14:paraId="7CF9F018" w14:textId="77777777" w:rsidR="00E452CA" w:rsidRPr="00A12349" w:rsidRDefault="00E452CA" w:rsidP="00346F3C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37A449E7" w14:textId="75D479A9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 c</w:t>
      </w:r>
      <w:r w:rsidR="00E452CA">
        <w:rPr>
          <w:color w:val="auto"/>
          <w:sz w:val="22"/>
          <w:szCs w:val="22"/>
        </w:rPr>
        <w:t>anais de atendimento disponíveis para a abertura de chamados e pr</w:t>
      </w:r>
      <w:r>
        <w:rPr>
          <w:color w:val="auto"/>
          <w:sz w:val="22"/>
          <w:szCs w:val="22"/>
        </w:rPr>
        <w:t>estação de suporte técnico?</w:t>
      </w:r>
    </w:p>
    <w:p w14:paraId="7602A023" w14:textId="77777777" w:rsidR="00E452CA" w:rsidRPr="00A12349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026298DC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34B3FB7C" w14:textId="02D7311D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 p</w:t>
      </w:r>
      <w:r w:rsidR="00E452CA">
        <w:rPr>
          <w:color w:val="auto"/>
          <w:sz w:val="22"/>
          <w:szCs w:val="22"/>
        </w:rPr>
        <w:t xml:space="preserve">rocedimentos para abertura e encerramento </w:t>
      </w:r>
      <w:r>
        <w:rPr>
          <w:color w:val="auto"/>
          <w:sz w:val="22"/>
          <w:szCs w:val="22"/>
        </w:rPr>
        <w:t>do chamado para suporte técnico?</w:t>
      </w:r>
    </w:p>
    <w:p w14:paraId="3A18D631" w14:textId="77777777" w:rsidR="00E452CA" w:rsidRPr="00A12349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1C36337F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77C39258" w14:textId="1C4E12DB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 i</w:t>
      </w:r>
      <w:r w:rsidR="00E452CA">
        <w:rPr>
          <w:color w:val="auto"/>
          <w:sz w:val="22"/>
          <w:szCs w:val="22"/>
        </w:rPr>
        <w:t>diomas para a prestação do serviço de suporte técnico para cada nível de severidade em cada um dos planos de suporte técnico comercializados</w:t>
      </w:r>
      <w:r>
        <w:rPr>
          <w:color w:val="auto"/>
          <w:sz w:val="22"/>
          <w:szCs w:val="22"/>
        </w:rPr>
        <w:t>?</w:t>
      </w:r>
    </w:p>
    <w:p w14:paraId="0AC5C851" w14:textId="77777777" w:rsidR="00E452CA" w:rsidRPr="00A12349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3517318F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24D2330E" w14:textId="01085053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</w:t>
      </w:r>
      <w:r w:rsidRPr="00AE6301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>r</w:t>
      </w:r>
      <w:r w:rsidR="00E452CA" w:rsidRPr="00AE6301">
        <w:rPr>
          <w:color w:val="auto"/>
          <w:sz w:val="22"/>
          <w:szCs w:val="22"/>
        </w:rPr>
        <w:t>egime</w:t>
      </w:r>
      <w:r>
        <w:rPr>
          <w:color w:val="auto"/>
          <w:sz w:val="22"/>
          <w:szCs w:val="22"/>
        </w:rPr>
        <w:t>s</w:t>
      </w:r>
      <w:r w:rsidR="00E452CA" w:rsidRPr="00AE6301">
        <w:rPr>
          <w:color w:val="auto"/>
          <w:sz w:val="22"/>
          <w:szCs w:val="22"/>
        </w:rPr>
        <w:t xml:space="preserve"> </w:t>
      </w:r>
      <w:r w:rsidR="00E452CA">
        <w:rPr>
          <w:color w:val="auto"/>
          <w:sz w:val="22"/>
          <w:szCs w:val="22"/>
        </w:rPr>
        <w:t xml:space="preserve">(ex. horário comercial, 24x7) </w:t>
      </w:r>
      <w:r w:rsidR="00E452CA" w:rsidRPr="00AE6301">
        <w:rPr>
          <w:color w:val="auto"/>
          <w:sz w:val="22"/>
          <w:szCs w:val="22"/>
        </w:rPr>
        <w:t xml:space="preserve">para a prestação do serviço de suporte técnico </w:t>
      </w:r>
      <w:r w:rsidR="00E452CA">
        <w:rPr>
          <w:color w:val="auto"/>
          <w:sz w:val="22"/>
          <w:szCs w:val="22"/>
        </w:rPr>
        <w:t xml:space="preserve">para cada nível de severidade em cada um dos planos de </w:t>
      </w:r>
      <w:r>
        <w:rPr>
          <w:color w:val="auto"/>
          <w:sz w:val="22"/>
          <w:szCs w:val="22"/>
        </w:rPr>
        <w:t>suporte técnico comercializados?</w:t>
      </w:r>
    </w:p>
    <w:p w14:paraId="751A8E7E" w14:textId="77777777" w:rsidR="00E452CA" w:rsidRPr="00A12349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 xml:space="preserve">Resposta: </w:t>
      </w:r>
    </w:p>
    <w:p w14:paraId="2F7E076D" w14:textId="77777777" w:rsidR="00E452CA" w:rsidRDefault="00E452CA" w:rsidP="00E452CA">
      <w:pPr>
        <w:pStyle w:val="NormalT2"/>
        <w:ind w:left="720"/>
        <w:rPr>
          <w:b/>
          <w:color w:val="auto"/>
          <w:sz w:val="22"/>
          <w:szCs w:val="22"/>
        </w:rPr>
      </w:pPr>
    </w:p>
    <w:p w14:paraId="2EFD67F2" w14:textId="1DC39D17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Quais</w:t>
      </w:r>
      <w:r w:rsidRPr="00AE6301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>n</w:t>
      </w:r>
      <w:r w:rsidR="00E452CA" w:rsidRPr="00AE6301">
        <w:rPr>
          <w:color w:val="auto"/>
          <w:sz w:val="22"/>
          <w:szCs w:val="22"/>
        </w:rPr>
        <w:t xml:space="preserve">íveis de severidade para tratamento dos incidentes reportados pela contratante, para cada um dos planos de </w:t>
      </w:r>
      <w:r>
        <w:rPr>
          <w:color w:val="auto"/>
          <w:sz w:val="22"/>
          <w:szCs w:val="22"/>
        </w:rPr>
        <w:t>suporte técnico comercializados?</w:t>
      </w:r>
    </w:p>
    <w:p w14:paraId="5079810C" w14:textId="77777777" w:rsidR="00E452CA" w:rsidRDefault="00E452CA" w:rsidP="00E452CA">
      <w:pPr>
        <w:pStyle w:val="NormalT1"/>
        <w:spacing w:after="0"/>
        <w:ind w:left="360"/>
        <w:rPr>
          <w:b w:val="0"/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>Resposta:</w:t>
      </w:r>
      <w:r>
        <w:rPr>
          <w:b w:val="0"/>
          <w:color w:val="auto"/>
          <w:sz w:val="22"/>
          <w:szCs w:val="22"/>
          <w:u w:val="none"/>
        </w:rPr>
        <w:t xml:space="preserve"> </w:t>
      </w:r>
    </w:p>
    <w:p w14:paraId="12BF0E80" w14:textId="77777777" w:rsidR="00E452CA" w:rsidRPr="00AE6301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4A8969CF" w14:textId="18977119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Qual o p</w:t>
      </w:r>
      <w:r w:rsidR="00E452CA" w:rsidRPr="00831F4C">
        <w:rPr>
          <w:color w:val="auto"/>
          <w:sz w:val="22"/>
          <w:szCs w:val="22"/>
        </w:rPr>
        <w:t xml:space="preserve">razo para início do atendimento (primeiro contato com a equipe técnica </w:t>
      </w:r>
      <w:r w:rsidR="00E452CA">
        <w:rPr>
          <w:color w:val="auto"/>
          <w:sz w:val="22"/>
          <w:szCs w:val="22"/>
        </w:rPr>
        <w:t>da contratante</w:t>
      </w:r>
      <w:r w:rsidR="00E452CA" w:rsidRPr="00831F4C">
        <w:rPr>
          <w:color w:val="auto"/>
          <w:sz w:val="22"/>
          <w:szCs w:val="22"/>
        </w:rPr>
        <w:t xml:space="preserve"> para levantamento de informações) e </w:t>
      </w:r>
      <w:r w:rsidR="00E452CA">
        <w:rPr>
          <w:color w:val="auto"/>
          <w:sz w:val="22"/>
          <w:szCs w:val="22"/>
        </w:rPr>
        <w:t>prazo para</w:t>
      </w:r>
      <w:r w:rsidR="00E452CA" w:rsidRPr="00831F4C">
        <w:rPr>
          <w:color w:val="auto"/>
          <w:sz w:val="22"/>
          <w:szCs w:val="22"/>
        </w:rPr>
        <w:t xml:space="preserve"> solução do chamado, para cada nível de severidade</w:t>
      </w:r>
      <w:r w:rsidR="00E452CA">
        <w:rPr>
          <w:color w:val="auto"/>
          <w:sz w:val="22"/>
          <w:szCs w:val="22"/>
        </w:rPr>
        <w:t xml:space="preserve"> em cada um dos planos de suporte técnico comercializados</w:t>
      </w:r>
      <w:r>
        <w:rPr>
          <w:color w:val="auto"/>
          <w:sz w:val="22"/>
          <w:szCs w:val="22"/>
        </w:rPr>
        <w:t>?</w:t>
      </w:r>
    </w:p>
    <w:p w14:paraId="4EF476A5" w14:textId="440C8E6F" w:rsidR="00E452CA" w:rsidRDefault="00E452CA" w:rsidP="00E452CA">
      <w:pPr>
        <w:pStyle w:val="NormalT1"/>
        <w:spacing w:after="0"/>
        <w:ind w:left="360"/>
        <w:rPr>
          <w:b w:val="0"/>
          <w:color w:val="auto"/>
          <w:sz w:val="22"/>
          <w:szCs w:val="22"/>
          <w:u w:val="none"/>
        </w:rPr>
      </w:pPr>
      <w:r w:rsidRPr="00A12349">
        <w:rPr>
          <w:color w:val="auto"/>
          <w:sz w:val="22"/>
          <w:szCs w:val="22"/>
          <w:u w:val="none"/>
        </w:rPr>
        <w:t>Resposta:</w:t>
      </w:r>
    </w:p>
    <w:p w14:paraId="14ACFB33" w14:textId="3C778774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 Quais </w:t>
      </w:r>
      <w:r w:rsidR="00E452CA">
        <w:rPr>
          <w:color w:val="auto"/>
          <w:sz w:val="22"/>
          <w:szCs w:val="22"/>
        </w:rPr>
        <w:t xml:space="preserve">Acordos de Nível de Serviços praticados para </w:t>
      </w:r>
      <w:r w:rsidR="00E452CA" w:rsidRPr="00831F4C">
        <w:rPr>
          <w:color w:val="auto"/>
          <w:sz w:val="22"/>
          <w:szCs w:val="22"/>
        </w:rPr>
        <w:t>cada nível de severidade</w:t>
      </w:r>
      <w:r w:rsidR="00E452CA">
        <w:rPr>
          <w:color w:val="auto"/>
          <w:sz w:val="22"/>
          <w:szCs w:val="22"/>
        </w:rPr>
        <w:t xml:space="preserve"> em cada um dos planos de suporte técnico comercializados</w:t>
      </w:r>
      <w:r>
        <w:rPr>
          <w:color w:val="auto"/>
          <w:sz w:val="22"/>
          <w:szCs w:val="22"/>
        </w:rPr>
        <w:t>?</w:t>
      </w:r>
    </w:p>
    <w:p w14:paraId="3DA47C4E" w14:textId="77777777" w:rsidR="00E452CA" w:rsidRPr="005D04EE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0AE05C6D" w14:textId="77777777" w:rsidR="00E452CA" w:rsidRDefault="00E452CA" w:rsidP="00E452CA">
      <w:pPr>
        <w:pStyle w:val="NormalT2"/>
        <w:ind w:left="720"/>
        <w:rPr>
          <w:b/>
          <w:color w:val="auto"/>
          <w:sz w:val="22"/>
          <w:szCs w:val="22"/>
        </w:rPr>
      </w:pPr>
    </w:p>
    <w:p w14:paraId="4B2D9491" w14:textId="1E5E4124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Quem é o r</w:t>
      </w:r>
      <w:r w:rsidR="00E452CA">
        <w:rPr>
          <w:color w:val="auto"/>
          <w:sz w:val="22"/>
          <w:szCs w:val="22"/>
        </w:rPr>
        <w:t xml:space="preserve">esponsável </w:t>
      </w:r>
      <w:proofErr w:type="gramStart"/>
      <w:r w:rsidR="00E452CA">
        <w:rPr>
          <w:color w:val="auto"/>
          <w:sz w:val="22"/>
          <w:szCs w:val="22"/>
        </w:rPr>
        <w:t>pela a</w:t>
      </w:r>
      <w:proofErr w:type="gramEnd"/>
      <w:r w:rsidR="00E452CA">
        <w:rPr>
          <w:color w:val="auto"/>
          <w:sz w:val="22"/>
          <w:szCs w:val="22"/>
        </w:rPr>
        <w:t xml:space="preserve"> prestação do serviço de suporte técnico para cada nível de severidade em cada um dos planos de suporte técnico comercializados: PROPONENTE ou </w:t>
      </w:r>
      <w:r w:rsidR="00A87FDC">
        <w:rPr>
          <w:color w:val="auto"/>
          <w:sz w:val="22"/>
          <w:szCs w:val="22"/>
        </w:rPr>
        <w:t>parceiro terceirizado</w:t>
      </w:r>
      <w:r>
        <w:rPr>
          <w:color w:val="auto"/>
          <w:sz w:val="22"/>
          <w:szCs w:val="22"/>
        </w:rPr>
        <w:t>?</w:t>
      </w:r>
    </w:p>
    <w:p w14:paraId="3B157F08" w14:textId="77777777" w:rsidR="00E452CA" w:rsidRDefault="00E452CA" w:rsidP="00E452CA">
      <w:pPr>
        <w:pStyle w:val="NormalT1"/>
        <w:spacing w:after="0"/>
        <w:ind w:left="360"/>
        <w:rPr>
          <w:b w:val="0"/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56593835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2EA94BA1" w14:textId="793C774A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É</w:t>
      </w:r>
      <w:r w:rsidR="00E452CA">
        <w:rPr>
          <w:color w:val="auto"/>
          <w:sz w:val="22"/>
          <w:szCs w:val="22"/>
        </w:rPr>
        <w:t xml:space="preserve"> </w:t>
      </w:r>
      <w:r w:rsidR="00E452CA" w:rsidRPr="006E21C7">
        <w:rPr>
          <w:color w:val="auto"/>
          <w:sz w:val="22"/>
          <w:szCs w:val="22"/>
        </w:rPr>
        <w:t xml:space="preserve">gerado protocolo de atendimento e registro das ações de </w:t>
      </w:r>
      <w:r>
        <w:rPr>
          <w:color w:val="auto"/>
          <w:sz w:val="22"/>
          <w:szCs w:val="22"/>
        </w:rPr>
        <w:t>acompanhamento de cada chamado?</w:t>
      </w:r>
    </w:p>
    <w:p w14:paraId="4F2E6CD2" w14:textId="77777777" w:rsidR="00E452CA" w:rsidRPr="005D04EE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0D493405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2FC727DF" w14:textId="0F156DD6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Qual o p</w:t>
      </w:r>
      <w:r w:rsidR="00E452CA">
        <w:rPr>
          <w:color w:val="auto"/>
          <w:sz w:val="22"/>
          <w:szCs w:val="22"/>
        </w:rPr>
        <w:t>ercentual de disponibilidade da SOLUÇÃO oferecida pela PROPONENTE e método de cálculo desta disponibilidade</w:t>
      </w:r>
      <w:r>
        <w:rPr>
          <w:color w:val="auto"/>
          <w:sz w:val="22"/>
          <w:szCs w:val="22"/>
        </w:rPr>
        <w:t>?</w:t>
      </w:r>
    </w:p>
    <w:p w14:paraId="701E423A" w14:textId="77777777" w:rsidR="00E452CA" w:rsidRPr="005D04EE" w:rsidRDefault="00E452CA" w:rsidP="00E452C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16B37946" w14:textId="77777777" w:rsidR="00E452CA" w:rsidRPr="00AE6301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06515B53" w14:textId="63DF9285" w:rsidR="00E452CA" w:rsidRPr="00E452CA" w:rsidRDefault="009E4EBB" w:rsidP="004C0518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Existem r</w:t>
      </w:r>
      <w:r w:rsidR="00E452CA">
        <w:rPr>
          <w:color w:val="auto"/>
          <w:sz w:val="22"/>
          <w:szCs w:val="22"/>
        </w:rPr>
        <w:t xml:space="preserve">ecursos para monitoramento pela </w:t>
      </w:r>
      <w:r w:rsidR="009A3251">
        <w:rPr>
          <w:color w:val="auto"/>
          <w:sz w:val="22"/>
          <w:szCs w:val="22"/>
        </w:rPr>
        <w:t>CONTRATANTE</w:t>
      </w:r>
      <w:r w:rsidR="00E452CA">
        <w:rPr>
          <w:color w:val="auto"/>
          <w:sz w:val="22"/>
          <w:szCs w:val="22"/>
        </w:rPr>
        <w:t xml:space="preserve"> do status e andamento de atendimentos de suporte técnico</w:t>
      </w:r>
      <w:r>
        <w:rPr>
          <w:color w:val="auto"/>
          <w:sz w:val="22"/>
          <w:szCs w:val="22"/>
        </w:rPr>
        <w:t>?</w:t>
      </w:r>
    </w:p>
    <w:p w14:paraId="40EE6B9D" w14:textId="012500EE" w:rsidR="00E452CA" w:rsidRDefault="00E452CA" w:rsidP="00E452CA">
      <w:pPr>
        <w:pStyle w:val="NormalT1"/>
        <w:spacing w:after="0"/>
        <w:ind w:left="360"/>
        <w:rPr>
          <w:b w:val="0"/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  <w:r w:rsidR="00960933">
        <w:rPr>
          <w:color w:val="auto"/>
          <w:sz w:val="22"/>
          <w:szCs w:val="22"/>
          <w:u w:val="none"/>
        </w:rPr>
        <w:t xml:space="preserve"> </w:t>
      </w:r>
    </w:p>
    <w:p w14:paraId="35742026" w14:textId="77777777" w:rsidR="00E452CA" w:rsidRDefault="00E452CA" w:rsidP="00E452CA">
      <w:pPr>
        <w:pStyle w:val="NormalT2"/>
        <w:ind w:left="1224"/>
        <w:rPr>
          <w:b/>
          <w:color w:val="auto"/>
          <w:sz w:val="22"/>
          <w:szCs w:val="22"/>
        </w:rPr>
      </w:pPr>
    </w:p>
    <w:p w14:paraId="7A29334D" w14:textId="1861EC6E" w:rsidR="00E452CA" w:rsidRPr="00E452CA" w:rsidRDefault="009E4EBB" w:rsidP="002811CB">
      <w:pPr>
        <w:pStyle w:val="NormalT2"/>
        <w:numPr>
          <w:ilvl w:val="2"/>
          <w:numId w:val="34"/>
        </w:numPr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Existem r</w:t>
      </w:r>
      <w:r w:rsidR="00E452CA">
        <w:rPr>
          <w:color w:val="auto"/>
          <w:sz w:val="22"/>
          <w:szCs w:val="22"/>
        </w:rPr>
        <w:t>ecursos para a emissão de relat</w:t>
      </w:r>
      <w:r>
        <w:rPr>
          <w:color w:val="auto"/>
          <w:sz w:val="22"/>
          <w:szCs w:val="22"/>
        </w:rPr>
        <w:t>órios sobre chamados anteriores?</w:t>
      </w:r>
    </w:p>
    <w:p w14:paraId="6E423AF3" w14:textId="77777777" w:rsidR="00E452CA" w:rsidRDefault="00E452CA" w:rsidP="00E452CA">
      <w:pPr>
        <w:pStyle w:val="NormalT1"/>
        <w:spacing w:after="0"/>
        <w:ind w:left="360"/>
        <w:rPr>
          <w:b w:val="0"/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0140026A" w14:textId="77777777" w:rsidR="00B93882" w:rsidRDefault="00B93882" w:rsidP="00B93882">
      <w:pPr>
        <w:pStyle w:val="NormalT1"/>
        <w:spacing w:before="0" w:after="0"/>
        <w:rPr>
          <w:color w:val="auto"/>
          <w:sz w:val="22"/>
          <w:szCs w:val="22"/>
          <w:u w:val="none"/>
        </w:rPr>
      </w:pPr>
    </w:p>
    <w:p w14:paraId="2B3052CA" w14:textId="5966639A" w:rsidR="00AB7AD2" w:rsidRPr="002811CB" w:rsidRDefault="00002F8A" w:rsidP="002811CB">
      <w:pPr>
        <w:pStyle w:val="NormalT2"/>
        <w:numPr>
          <w:ilvl w:val="1"/>
          <w:numId w:val="22"/>
        </w:numPr>
        <w:spacing w:before="200" w:after="100"/>
        <w:ind w:left="567" w:hanging="56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Serviço de Instalação </w:t>
      </w:r>
      <w:r w:rsidR="00F41F64">
        <w:rPr>
          <w:b/>
          <w:color w:val="auto"/>
          <w:sz w:val="22"/>
          <w:szCs w:val="22"/>
        </w:rPr>
        <w:t xml:space="preserve">- </w:t>
      </w:r>
      <w:r w:rsidR="00AB7AD2" w:rsidRPr="00F41F64">
        <w:rPr>
          <w:b/>
          <w:color w:val="auto"/>
          <w:sz w:val="22"/>
          <w:szCs w:val="22"/>
        </w:rPr>
        <w:t xml:space="preserve">item </w:t>
      </w:r>
      <w:r w:rsidR="00C10A53" w:rsidRPr="00F41F64">
        <w:rPr>
          <w:b/>
          <w:color w:val="auto"/>
          <w:sz w:val="22"/>
          <w:szCs w:val="22"/>
        </w:rPr>
        <w:t xml:space="preserve">5.3.2 </w:t>
      </w:r>
      <w:r w:rsidR="00AB7AD2" w:rsidRPr="00F41F64">
        <w:rPr>
          <w:b/>
          <w:color w:val="auto"/>
          <w:sz w:val="22"/>
          <w:szCs w:val="22"/>
        </w:rPr>
        <w:t>do Termo de Consulta Pública</w:t>
      </w:r>
    </w:p>
    <w:p w14:paraId="6E99775B" w14:textId="77777777" w:rsidR="002811CB" w:rsidRDefault="002811CB" w:rsidP="002811CB">
      <w:pPr>
        <w:pStyle w:val="NormalT2"/>
        <w:numPr>
          <w:ilvl w:val="2"/>
          <w:numId w:val="36"/>
        </w:numPr>
        <w:spacing w:before="200" w:after="100"/>
        <w:rPr>
          <w:color w:val="auto"/>
          <w:sz w:val="22"/>
          <w:szCs w:val="22"/>
        </w:rPr>
      </w:pPr>
      <w:r>
        <w:rPr>
          <w:sz w:val="22"/>
          <w:szCs w:val="22"/>
        </w:rPr>
        <w:t>O responsável pela prestação do serviço de instalação é a própria PROPONENTE ou parceiro terceirizado?</w:t>
      </w:r>
    </w:p>
    <w:p w14:paraId="6F869BDC" w14:textId="038C38F1" w:rsidR="0083548A" w:rsidRPr="002811CB" w:rsidRDefault="002811CB" w:rsidP="002811CB">
      <w:pPr>
        <w:pStyle w:val="NormalT2"/>
        <w:spacing w:before="200" w:after="100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</w:t>
      </w:r>
      <w:r w:rsidR="0083548A" w:rsidRPr="002811CB">
        <w:rPr>
          <w:b/>
          <w:color w:val="auto"/>
          <w:sz w:val="22"/>
          <w:szCs w:val="22"/>
        </w:rPr>
        <w:t>Resposta:</w:t>
      </w:r>
    </w:p>
    <w:p w14:paraId="119BFFA0" w14:textId="5503CA3F" w:rsidR="0083548A" w:rsidRDefault="009E4EBB" w:rsidP="002811CB">
      <w:pPr>
        <w:pStyle w:val="NormalT2"/>
        <w:numPr>
          <w:ilvl w:val="2"/>
          <w:numId w:val="36"/>
        </w:numPr>
        <w:spacing w:before="200" w:after="10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Qual o p</w:t>
      </w:r>
      <w:r w:rsidR="0083548A" w:rsidRPr="0083548A">
        <w:rPr>
          <w:color w:val="auto"/>
          <w:sz w:val="22"/>
          <w:szCs w:val="22"/>
        </w:rPr>
        <w:t xml:space="preserve">razo máximo </w:t>
      </w:r>
      <w:r>
        <w:rPr>
          <w:color w:val="auto"/>
          <w:sz w:val="22"/>
          <w:szCs w:val="22"/>
        </w:rPr>
        <w:t xml:space="preserve">necessário para </w:t>
      </w:r>
      <w:r w:rsidR="0083548A" w:rsidRPr="0083548A">
        <w:rPr>
          <w:color w:val="auto"/>
          <w:sz w:val="22"/>
          <w:szCs w:val="22"/>
        </w:rPr>
        <w:t>realizar a instalação</w:t>
      </w:r>
      <w:r>
        <w:rPr>
          <w:color w:val="auto"/>
          <w:sz w:val="22"/>
          <w:szCs w:val="22"/>
        </w:rPr>
        <w:t>?</w:t>
      </w:r>
    </w:p>
    <w:p w14:paraId="7FED75CE" w14:textId="4521C484" w:rsidR="0083548A" w:rsidRPr="005D04EE" w:rsidRDefault="0083548A" w:rsidP="0083548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7B4B2515" w14:textId="753CECF7" w:rsidR="0083548A" w:rsidRDefault="009E4EBB" w:rsidP="002811CB">
      <w:pPr>
        <w:pStyle w:val="NormalT2"/>
        <w:numPr>
          <w:ilvl w:val="2"/>
          <w:numId w:val="36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A </w:t>
      </w:r>
      <w:r w:rsidRPr="009E4EBB">
        <w:rPr>
          <w:color w:val="auto"/>
          <w:sz w:val="22"/>
          <w:szCs w:val="22"/>
        </w:rPr>
        <w:t>PROPONENTE</w:t>
      </w:r>
      <w:r w:rsidRPr="0083548A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possui </w:t>
      </w:r>
      <w:r w:rsidR="0083548A" w:rsidRPr="0083548A">
        <w:rPr>
          <w:color w:val="auto"/>
          <w:sz w:val="22"/>
          <w:szCs w:val="22"/>
        </w:rPr>
        <w:t>técnicos com o conhecimento necessário para a realização da atividade, incluindo certificação avançada para o sistema operacional oferecido nos equipamentos</w:t>
      </w:r>
      <w:r>
        <w:rPr>
          <w:color w:val="auto"/>
          <w:sz w:val="22"/>
          <w:szCs w:val="22"/>
        </w:rPr>
        <w:t>?</w:t>
      </w:r>
    </w:p>
    <w:p w14:paraId="1A4068CF" w14:textId="6AA6C24E" w:rsidR="0083548A" w:rsidRDefault="0083548A" w:rsidP="0083548A">
      <w:pPr>
        <w:pStyle w:val="NormalT1"/>
        <w:spacing w:after="0"/>
        <w:ind w:left="360"/>
        <w:rPr>
          <w:color w:val="auto"/>
          <w:sz w:val="22"/>
          <w:szCs w:val="22"/>
          <w:u w:val="none"/>
        </w:rPr>
      </w:pPr>
      <w:r w:rsidRPr="005D04EE">
        <w:rPr>
          <w:color w:val="auto"/>
          <w:sz w:val="22"/>
          <w:szCs w:val="22"/>
          <w:u w:val="none"/>
        </w:rPr>
        <w:t>Resposta:</w:t>
      </w:r>
    </w:p>
    <w:p w14:paraId="30B27DA3" w14:textId="639079A9" w:rsidR="00866BA1" w:rsidRDefault="00866BA1" w:rsidP="002811CB">
      <w:pPr>
        <w:pStyle w:val="NormalT2"/>
        <w:numPr>
          <w:ilvl w:val="1"/>
          <w:numId w:val="36"/>
        </w:numPr>
        <w:ind w:left="567" w:hanging="567"/>
        <w:rPr>
          <w:color w:val="auto"/>
          <w:sz w:val="22"/>
          <w:szCs w:val="22"/>
        </w:rPr>
      </w:pPr>
      <w:r w:rsidRPr="00866BA1">
        <w:rPr>
          <w:b/>
          <w:color w:val="auto"/>
          <w:sz w:val="22"/>
          <w:szCs w:val="22"/>
        </w:rPr>
        <w:t>Capacitação Técnica -</w:t>
      </w:r>
      <w:r>
        <w:rPr>
          <w:color w:val="auto"/>
          <w:sz w:val="22"/>
          <w:szCs w:val="22"/>
        </w:rPr>
        <w:t xml:space="preserve"> </w:t>
      </w:r>
      <w:r w:rsidRPr="00866BA1">
        <w:rPr>
          <w:b/>
          <w:color w:val="auto"/>
          <w:sz w:val="22"/>
          <w:szCs w:val="22"/>
        </w:rPr>
        <w:t>item 5.3.3 do Termo de Consulta Pública</w:t>
      </w:r>
    </w:p>
    <w:p w14:paraId="3ABB7324" w14:textId="3CD81DB2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 xml:space="preserve">A PROPONENTE oferece capacitação </w:t>
      </w:r>
      <w:r w:rsidRPr="002811CB">
        <w:rPr>
          <w:color w:val="auto"/>
          <w:sz w:val="22"/>
          <w:szCs w:val="22"/>
        </w:rPr>
        <w:t xml:space="preserve">oficial </w:t>
      </w:r>
      <w:r w:rsidRPr="002811CB">
        <w:rPr>
          <w:sz w:val="22"/>
          <w:szCs w:val="22"/>
        </w:rPr>
        <w:t>para operação e administração do equipamento a ser fornecido?</w:t>
      </w:r>
    </w:p>
    <w:p w14:paraId="3BF0E2C2" w14:textId="0C62A292" w:rsidR="00D52A0D" w:rsidRPr="002811CB" w:rsidRDefault="00D52A0D" w:rsidP="00D52A0D">
      <w:pPr>
        <w:pStyle w:val="NormalT2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>Resposta:</w:t>
      </w:r>
    </w:p>
    <w:p w14:paraId="347173FC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443D04B8" w14:textId="511A6B06" w:rsidR="00830672" w:rsidRPr="002811CB" w:rsidRDefault="00830672" w:rsidP="00830672">
      <w:pPr>
        <w:spacing w:after="0" w:line="276" w:lineRule="auto"/>
        <w:rPr>
          <w:sz w:val="22"/>
          <w:szCs w:val="22"/>
        </w:rPr>
      </w:pPr>
      <w:r w:rsidRPr="002811CB">
        <w:rPr>
          <w:sz w:val="22"/>
          <w:szCs w:val="22"/>
        </w:rPr>
        <w:t>Se sim, A PROPONENTE deverá informar algumas características do curso como:</w:t>
      </w:r>
    </w:p>
    <w:p w14:paraId="7D88A8D5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6194F431" w14:textId="779F3A10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Realização de forma remota ou presencial.?</w:t>
      </w:r>
    </w:p>
    <w:p w14:paraId="7AA21A7F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73EADC1C" w14:textId="16CE1256" w:rsidR="00830672" w:rsidRPr="002811CB" w:rsidRDefault="00830672" w:rsidP="00830672">
      <w:pPr>
        <w:spacing w:after="0" w:line="276" w:lineRule="auto"/>
        <w:rPr>
          <w:sz w:val="22"/>
          <w:szCs w:val="22"/>
        </w:rPr>
      </w:pPr>
      <w:r w:rsidRPr="002811CB">
        <w:rPr>
          <w:sz w:val="22"/>
          <w:szCs w:val="22"/>
        </w:rPr>
        <w:t xml:space="preserve"> </w:t>
      </w:r>
    </w:p>
    <w:p w14:paraId="140B1323" w14:textId="63C976B3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Duração mínima de horas (carga horária)?</w:t>
      </w:r>
    </w:p>
    <w:p w14:paraId="7C4D4F86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1F01511D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07E9EE06" w14:textId="789A5C3F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Possui módulos teóricos e práticos?</w:t>
      </w:r>
    </w:p>
    <w:p w14:paraId="5B1C1773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6F51DAF2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3E4299D1" w14:textId="23FD5221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Os instrutores são capacitados e certificados pelo fabricante para a capacitação.? (A documentação deverá ser apresentada quando da contratação da capacitação).</w:t>
      </w:r>
    </w:p>
    <w:p w14:paraId="0D0A72D8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345D1A85" w14:textId="756BA916" w:rsidR="00830672" w:rsidRPr="002811CB" w:rsidRDefault="00830672" w:rsidP="00830672">
      <w:pPr>
        <w:spacing w:after="0" w:line="276" w:lineRule="auto"/>
        <w:rPr>
          <w:sz w:val="22"/>
          <w:szCs w:val="22"/>
        </w:rPr>
      </w:pPr>
      <w:r w:rsidRPr="002811CB">
        <w:rPr>
          <w:sz w:val="22"/>
          <w:szCs w:val="22"/>
        </w:rPr>
        <w:t xml:space="preserve"> </w:t>
      </w:r>
    </w:p>
    <w:p w14:paraId="72CF3EF3" w14:textId="6AE08973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Relacionar a ementa dos cursos e conteúdo programático.</w:t>
      </w:r>
    </w:p>
    <w:p w14:paraId="3056D39A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0F117D9B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13AED9EE" w14:textId="2392A4EA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Fornece material escrito (manuais) e/ou eletrônico (arquivo digital)?</w:t>
      </w:r>
    </w:p>
    <w:p w14:paraId="0DD91FCD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6580C562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35EB376F" w14:textId="03C285BB" w:rsidR="00830672" w:rsidRPr="002811CB" w:rsidRDefault="00830672" w:rsidP="002811CB">
      <w:pPr>
        <w:pStyle w:val="NormalT2"/>
        <w:numPr>
          <w:ilvl w:val="2"/>
          <w:numId w:val="36"/>
        </w:numPr>
        <w:rPr>
          <w:sz w:val="22"/>
          <w:szCs w:val="22"/>
        </w:rPr>
      </w:pPr>
      <w:r w:rsidRPr="002811CB">
        <w:rPr>
          <w:sz w:val="22"/>
          <w:szCs w:val="22"/>
        </w:rPr>
        <w:t>A abordagem da capacitação é eminentemente prática, utilizando exemplos e exercícios para ilustrar os conceitos e capacitar os participantes a empregar os recursos oferecidos?</w:t>
      </w:r>
    </w:p>
    <w:p w14:paraId="7EBDB39B" w14:textId="77777777" w:rsidR="00830672" w:rsidRPr="002811CB" w:rsidRDefault="00830672" w:rsidP="00830672">
      <w:pPr>
        <w:spacing w:after="0" w:line="276" w:lineRule="auto"/>
        <w:rPr>
          <w:b/>
          <w:sz w:val="22"/>
          <w:szCs w:val="22"/>
        </w:rPr>
      </w:pPr>
      <w:r w:rsidRPr="002811CB">
        <w:rPr>
          <w:b/>
          <w:sz w:val="22"/>
          <w:szCs w:val="22"/>
        </w:rPr>
        <w:t xml:space="preserve">Resposta: </w:t>
      </w:r>
    </w:p>
    <w:p w14:paraId="28A35E1C" w14:textId="77777777" w:rsidR="00830672" w:rsidRPr="002811CB" w:rsidRDefault="00830672" w:rsidP="00830672">
      <w:pPr>
        <w:spacing w:after="0" w:line="276" w:lineRule="auto"/>
        <w:rPr>
          <w:sz w:val="22"/>
          <w:szCs w:val="22"/>
        </w:rPr>
      </w:pPr>
    </w:p>
    <w:p w14:paraId="20FDFCD1" w14:textId="706E5D50" w:rsidR="00D111E7" w:rsidRDefault="00FE642B" w:rsidP="002811CB">
      <w:pPr>
        <w:pStyle w:val="NormalT2"/>
        <w:numPr>
          <w:ilvl w:val="1"/>
          <w:numId w:val="36"/>
        </w:numPr>
        <w:ind w:left="567" w:hanging="567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lastRenderedPageBreak/>
        <w:t xml:space="preserve">Tabela de Precificação </w:t>
      </w:r>
      <w:proofErr w:type="gramStart"/>
      <w:r>
        <w:rPr>
          <w:b/>
          <w:color w:val="000000" w:themeColor="text1"/>
          <w:sz w:val="22"/>
          <w:szCs w:val="22"/>
        </w:rPr>
        <w:t xml:space="preserve">– </w:t>
      </w:r>
      <w:r w:rsidR="00A436FB">
        <w:rPr>
          <w:b/>
          <w:color w:val="000000" w:themeColor="text1"/>
          <w:sz w:val="22"/>
          <w:szCs w:val="22"/>
        </w:rPr>
        <w:t xml:space="preserve"> Roteador</w:t>
      </w:r>
      <w:r w:rsidR="008B4F14">
        <w:rPr>
          <w:b/>
          <w:color w:val="000000" w:themeColor="text1"/>
          <w:sz w:val="22"/>
          <w:szCs w:val="22"/>
        </w:rPr>
        <w:t>es</w:t>
      </w:r>
      <w:proofErr w:type="gramEnd"/>
      <w:r w:rsidR="00DA5516">
        <w:rPr>
          <w:b/>
          <w:color w:val="000000" w:themeColor="text1"/>
          <w:sz w:val="22"/>
          <w:szCs w:val="22"/>
        </w:rPr>
        <w:t xml:space="preserve"> BCE</w:t>
      </w:r>
    </w:p>
    <w:p w14:paraId="1CA425A0" w14:textId="6E360BC9" w:rsidR="00FE642B" w:rsidRDefault="00FE642B" w:rsidP="00D111E7">
      <w:pPr>
        <w:pStyle w:val="NormalT2"/>
        <w:rPr>
          <w:b/>
          <w:color w:val="000000" w:themeColor="text1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02"/>
        <w:gridCol w:w="1989"/>
        <w:gridCol w:w="1989"/>
        <w:gridCol w:w="1846"/>
        <w:gridCol w:w="2227"/>
      </w:tblGrid>
      <w:tr w:rsidR="00FE642B" w14:paraId="1CCC1E60" w14:textId="77777777" w:rsidTr="008B4F14">
        <w:tc>
          <w:tcPr>
            <w:tcW w:w="2001" w:type="dxa"/>
          </w:tcPr>
          <w:p w14:paraId="088EB400" w14:textId="56A9E974" w:rsidR="00FE642B" w:rsidRDefault="00FE642B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1987" w:type="dxa"/>
          </w:tcPr>
          <w:p w14:paraId="659C27BC" w14:textId="2C5472EB" w:rsidR="00FE642B" w:rsidRDefault="00F43DB9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Unidade</w:t>
            </w:r>
          </w:p>
        </w:tc>
        <w:tc>
          <w:tcPr>
            <w:tcW w:w="1986" w:type="dxa"/>
          </w:tcPr>
          <w:p w14:paraId="32AD38EE" w14:textId="594FC652" w:rsidR="00FE642B" w:rsidRDefault="00F43DB9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unitário</w:t>
            </w:r>
          </w:p>
        </w:tc>
        <w:tc>
          <w:tcPr>
            <w:tcW w:w="1856" w:type="dxa"/>
          </w:tcPr>
          <w:p w14:paraId="3A6DCFF0" w14:textId="7497B6D9" w:rsidR="00BD2EFE" w:rsidRPr="008B4F14" w:rsidRDefault="00F43DB9" w:rsidP="008B4F14">
            <w:pPr>
              <w:pStyle w:val="NormalT2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Quantidade </w:t>
            </w:r>
          </w:p>
        </w:tc>
        <w:tc>
          <w:tcPr>
            <w:tcW w:w="2223" w:type="dxa"/>
          </w:tcPr>
          <w:p w14:paraId="21CEFCFC" w14:textId="57FD7E98" w:rsidR="00FE642B" w:rsidRDefault="00F43DB9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</w:t>
            </w:r>
            <w:r w:rsidR="008B4F14">
              <w:rPr>
                <w:b/>
                <w:color w:val="000000" w:themeColor="text1"/>
                <w:sz w:val="22"/>
                <w:szCs w:val="22"/>
              </w:rPr>
              <w:t xml:space="preserve"> R$</w:t>
            </w:r>
          </w:p>
        </w:tc>
      </w:tr>
      <w:tr w:rsidR="00FE642B" w14:paraId="14E82C36" w14:textId="77777777" w:rsidTr="008B4F14">
        <w:trPr>
          <w:trHeight w:val="581"/>
        </w:trPr>
        <w:tc>
          <w:tcPr>
            <w:tcW w:w="2010" w:type="dxa"/>
          </w:tcPr>
          <w:p w14:paraId="5DB5FFA5" w14:textId="1671CCFC" w:rsidR="00FE642B" w:rsidRDefault="00FE642B" w:rsidP="006F1CB0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Fornecimento do equipamento</w:t>
            </w:r>
            <w:r w:rsidR="00173E1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010" w:type="dxa"/>
          </w:tcPr>
          <w:p w14:paraId="2A1D54AE" w14:textId="51A1A1E5" w:rsidR="00FE642B" w:rsidRDefault="00F43DB9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b/>
                <w:color w:val="000000" w:themeColor="text1"/>
                <w:sz w:val="22"/>
                <w:szCs w:val="22"/>
              </w:rPr>
              <w:t>un</w:t>
            </w:r>
            <w:proofErr w:type="spellEnd"/>
          </w:p>
        </w:tc>
        <w:tc>
          <w:tcPr>
            <w:tcW w:w="2011" w:type="dxa"/>
          </w:tcPr>
          <w:p w14:paraId="424654BA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61" w:type="dxa"/>
          </w:tcPr>
          <w:p w14:paraId="1F2D4248" w14:textId="514172C4" w:rsidR="00FE642B" w:rsidRDefault="008B4F14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2261" w:type="dxa"/>
          </w:tcPr>
          <w:p w14:paraId="26548E69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FE642B" w14:paraId="75665451" w14:textId="77777777" w:rsidTr="008B4F14">
        <w:trPr>
          <w:trHeight w:val="665"/>
        </w:trPr>
        <w:tc>
          <w:tcPr>
            <w:tcW w:w="2010" w:type="dxa"/>
          </w:tcPr>
          <w:p w14:paraId="29F4D3D5" w14:textId="10D8131B" w:rsidR="00FE642B" w:rsidRDefault="00FE642B" w:rsidP="002E68F8">
            <w:pPr>
              <w:pStyle w:val="NormalT2"/>
              <w:jc w:val="left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Suporte e manutenção</w:t>
            </w:r>
            <w:r w:rsidR="00173E1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8B4F14">
              <w:rPr>
                <w:b/>
                <w:color w:val="000000" w:themeColor="text1"/>
                <w:sz w:val="22"/>
                <w:szCs w:val="22"/>
              </w:rPr>
              <w:t>(24 meses)</w:t>
            </w:r>
          </w:p>
        </w:tc>
        <w:tc>
          <w:tcPr>
            <w:tcW w:w="2010" w:type="dxa"/>
          </w:tcPr>
          <w:p w14:paraId="306F5F68" w14:textId="0C3CDA81" w:rsidR="00FE642B" w:rsidRDefault="00F43DB9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3BABE822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61" w:type="dxa"/>
          </w:tcPr>
          <w:p w14:paraId="4CF5218A" w14:textId="4B734B2F" w:rsidR="00FE642B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24 parcelas</w:t>
            </w:r>
          </w:p>
        </w:tc>
        <w:tc>
          <w:tcPr>
            <w:tcW w:w="2261" w:type="dxa"/>
          </w:tcPr>
          <w:p w14:paraId="73148605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FE642B" w14:paraId="2ECA4552" w14:textId="77777777" w:rsidTr="008B4F14">
        <w:tc>
          <w:tcPr>
            <w:tcW w:w="2010" w:type="dxa"/>
          </w:tcPr>
          <w:p w14:paraId="6562590B" w14:textId="7FA97D0F" w:rsidR="00173E12" w:rsidRDefault="00FE642B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Instalação</w:t>
            </w:r>
            <w:r w:rsidR="00173E1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010" w:type="dxa"/>
          </w:tcPr>
          <w:p w14:paraId="08FEF210" w14:textId="1F4C18E8" w:rsidR="00FE642B" w:rsidRDefault="00F43DB9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3798F4FA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61" w:type="dxa"/>
          </w:tcPr>
          <w:p w14:paraId="01FAF843" w14:textId="439532D2" w:rsidR="00FE642B" w:rsidRDefault="008B4F14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261" w:type="dxa"/>
          </w:tcPr>
          <w:p w14:paraId="1412C2DD" w14:textId="77777777" w:rsidR="00FE642B" w:rsidRDefault="00FE642B" w:rsidP="00D111E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356D17" w14:paraId="522CBE8E" w14:textId="77777777" w:rsidTr="008B4F14">
        <w:tc>
          <w:tcPr>
            <w:tcW w:w="2010" w:type="dxa"/>
          </w:tcPr>
          <w:p w14:paraId="34DE4E19" w14:textId="1736E0D5" w:rsidR="00356D17" w:rsidRDefault="00356D17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Capacitação </w:t>
            </w:r>
          </w:p>
        </w:tc>
        <w:tc>
          <w:tcPr>
            <w:tcW w:w="2010" w:type="dxa"/>
          </w:tcPr>
          <w:p w14:paraId="4F66E4CE" w14:textId="2F5BF6D7" w:rsidR="00356D17" w:rsidRDefault="00356D17" w:rsidP="002E68F8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396496DE" w14:textId="77777777" w:rsidR="00356D17" w:rsidRDefault="00356D17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61" w:type="dxa"/>
          </w:tcPr>
          <w:p w14:paraId="62FC88EE" w14:textId="33ACAC5F" w:rsidR="00356D17" w:rsidRDefault="008B4F14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261" w:type="dxa"/>
          </w:tcPr>
          <w:p w14:paraId="0D1DFAD7" w14:textId="77777777" w:rsidR="00356D17" w:rsidRDefault="00356D17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3FF36404" w14:textId="77777777" w:rsidTr="00B35D6F">
        <w:tc>
          <w:tcPr>
            <w:tcW w:w="2010" w:type="dxa"/>
          </w:tcPr>
          <w:p w14:paraId="0681C741" w14:textId="12FE46A6" w:rsidR="008B4F14" w:rsidRDefault="008B4F14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  <w:tc>
          <w:tcPr>
            <w:tcW w:w="5829" w:type="dxa"/>
            <w:gridSpan w:val="3"/>
          </w:tcPr>
          <w:p w14:paraId="5C900507" w14:textId="77777777" w:rsidR="008B4F14" w:rsidRDefault="008B4F14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261" w:type="dxa"/>
          </w:tcPr>
          <w:p w14:paraId="1C1DD7FA" w14:textId="77777777" w:rsidR="008B4F14" w:rsidRDefault="008B4F14" w:rsidP="00356D17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2A6F16CE" w14:textId="77777777" w:rsidR="00FE642B" w:rsidRDefault="00FE642B" w:rsidP="00D111E7">
      <w:pPr>
        <w:pStyle w:val="NormalT2"/>
        <w:rPr>
          <w:b/>
          <w:color w:val="000000" w:themeColor="text1"/>
          <w:sz w:val="22"/>
          <w:szCs w:val="22"/>
        </w:rPr>
      </w:pPr>
    </w:p>
    <w:p w14:paraId="27357915" w14:textId="77777777" w:rsidR="002E68F8" w:rsidRDefault="002E68F8" w:rsidP="00D111E7">
      <w:pPr>
        <w:pStyle w:val="NormalT2"/>
        <w:rPr>
          <w:b/>
          <w:color w:val="000000" w:themeColor="text1"/>
          <w:sz w:val="22"/>
          <w:szCs w:val="22"/>
        </w:rPr>
      </w:pPr>
    </w:p>
    <w:p w14:paraId="500DCD67" w14:textId="7E4D30F0" w:rsidR="002E68F8" w:rsidRDefault="006F1CB0" w:rsidP="002811CB">
      <w:pPr>
        <w:pStyle w:val="NormalT2"/>
        <w:numPr>
          <w:ilvl w:val="1"/>
          <w:numId w:val="36"/>
        </w:numPr>
        <w:ind w:left="567" w:hanging="567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Tabela de Precificação </w:t>
      </w:r>
      <w:proofErr w:type="gramStart"/>
      <w:r>
        <w:rPr>
          <w:b/>
          <w:color w:val="000000" w:themeColor="text1"/>
          <w:sz w:val="22"/>
          <w:szCs w:val="22"/>
        </w:rPr>
        <w:t>–  Roteador</w:t>
      </w:r>
      <w:r w:rsidR="008B4F14">
        <w:rPr>
          <w:b/>
          <w:color w:val="000000" w:themeColor="text1"/>
          <w:sz w:val="22"/>
          <w:szCs w:val="22"/>
        </w:rPr>
        <w:t>es</w:t>
      </w:r>
      <w:proofErr w:type="gramEnd"/>
      <w:r>
        <w:rPr>
          <w:b/>
          <w:color w:val="000000" w:themeColor="text1"/>
          <w:sz w:val="22"/>
          <w:szCs w:val="22"/>
        </w:rPr>
        <w:t xml:space="preserve"> </w:t>
      </w:r>
      <w:r w:rsidR="00DA5516">
        <w:rPr>
          <w:b/>
          <w:color w:val="000000" w:themeColor="text1"/>
          <w:sz w:val="22"/>
          <w:szCs w:val="22"/>
        </w:rPr>
        <w:t>P</w:t>
      </w:r>
    </w:p>
    <w:p w14:paraId="6B21774E" w14:textId="77777777" w:rsidR="002E68F8" w:rsidRDefault="002E68F8" w:rsidP="002E68F8">
      <w:pPr>
        <w:pStyle w:val="NormalT2"/>
        <w:rPr>
          <w:b/>
          <w:color w:val="000000" w:themeColor="text1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10"/>
        <w:gridCol w:w="2010"/>
        <w:gridCol w:w="2011"/>
        <w:gridCol w:w="2011"/>
        <w:gridCol w:w="2011"/>
      </w:tblGrid>
      <w:tr w:rsidR="008B4F14" w14:paraId="6244D56A" w14:textId="77777777" w:rsidTr="00C248D1">
        <w:tc>
          <w:tcPr>
            <w:tcW w:w="2010" w:type="dxa"/>
          </w:tcPr>
          <w:p w14:paraId="7DEAD9DA" w14:textId="20D397ED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2010" w:type="dxa"/>
          </w:tcPr>
          <w:p w14:paraId="35B47D67" w14:textId="4CD45BE3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Unidade</w:t>
            </w:r>
          </w:p>
        </w:tc>
        <w:tc>
          <w:tcPr>
            <w:tcW w:w="2011" w:type="dxa"/>
          </w:tcPr>
          <w:p w14:paraId="683B9FF9" w14:textId="71873DC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unitário</w:t>
            </w:r>
          </w:p>
        </w:tc>
        <w:tc>
          <w:tcPr>
            <w:tcW w:w="2011" w:type="dxa"/>
          </w:tcPr>
          <w:p w14:paraId="5274FF34" w14:textId="51689C06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Quantidade </w:t>
            </w:r>
          </w:p>
        </w:tc>
        <w:tc>
          <w:tcPr>
            <w:tcW w:w="2011" w:type="dxa"/>
          </w:tcPr>
          <w:p w14:paraId="6D6F4F5F" w14:textId="51767D0B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</w:tr>
      <w:tr w:rsidR="008B4F14" w14:paraId="63F2AAFA" w14:textId="77777777" w:rsidTr="00C248D1">
        <w:trPr>
          <w:trHeight w:val="581"/>
        </w:trPr>
        <w:tc>
          <w:tcPr>
            <w:tcW w:w="2010" w:type="dxa"/>
          </w:tcPr>
          <w:p w14:paraId="05BC1E8D" w14:textId="1F7B8700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Fornecimento do equipamento </w:t>
            </w:r>
          </w:p>
        </w:tc>
        <w:tc>
          <w:tcPr>
            <w:tcW w:w="2010" w:type="dxa"/>
          </w:tcPr>
          <w:p w14:paraId="1CECAEF0" w14:textId="76D90A43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b/>
                <w:color w:val="000000" w:themeColor="text1"/>
                <w:sz w:val="22"/>
                <w:szCs w:val="22"/>
              </w:rPr>
              <w:t>un</w:t>
            </w:r>
            <w:proofErr w:type="spellEnd"/>
          </w:p>
        </w:tc>
        <w:tc>
          <w:tcPr>
            <w:tcW w:w="2011" w:type="dxa"/>
          </w:tcPr>
          <w:p w14:paraId="3EFFEB01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7AE75994" w14:textId="7F6BAA4A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2011" w:type="dxa"/>
          </w:tcPr>
          <w:p w14:paraId="18648944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2065AB8A" w14:textId="77777777" w:rsidTr="00C248D1">
        <w:trPr>
          <w:trHeight w:val="665"/>
        </w:trPr>
        <w:tc>
          <w:tcPr>
            <w:tcW w:w="2010" w:type="dxa"/>
          </w:tcPr>
          <w:p w14:paraId="6F961847" w14:textId="66391C3C" w:rsidR="008B4F14" w:rsidRDefault="008B4F14" w:rsidP="008B4F14">
            <w:pPr>
              <w:pStyle w:val="NormalT2"/>
              <w:jc w:val="left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Suporte e manutenção (24 meses)</w:t>
            </w:r>
          </w:p>
        </w:tc>
        <w:tc>
          <w:tcPr>
            <w:tcW w:w="2010" w:type="dxa"/>
          </w:tcPr>
          <w:p w14:paraId="6C2E455D" w14:textId="03419635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4627FE71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0759000F" w14:textId="062C1612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24 parcelas</w:t>
            </w:r>
          </w:p>
        </w:tc>
        <w:tc>
          <w:tcPr>
            <w:tcW w:w="2011" w:type="dxa"/>
          </w:tcPr>
          <w:p w14:paraId="7C63EC1A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7578C597" w14:textId="77777777" w:rsidTr="00C248D1">
        <w:tc>
          <w:tcPr>
            <w:tcW w:w="2010" w:type="dxa"/>
          </w:tcPr>
          <w:p w14:paraId="77729DFA" w14:textId="0829102C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Instalação </w:t>
            </w:r>
          </w:p>
        </w:tc>
        <w:tc>
          <w:tcPr>
            <w:tcW w:w="2010" w:type="dxa"/>
          </w:tcPr>
          <w:p w14:paraId="03237FA7" w14:textId="79AED440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03E4D8A7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7D582DDF" w14:textId="43118174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3AE4C57B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3C6B7D3F" w14:textId="77777777" w:rsidTr="00C248D1">
        <w:tc>
          <w:tcPr>
            <w:tcW w:w="2010" w:type="dxa"/>
          </w:tcPr>
          <w:p w14:paraId="35411DC1" w14:textId="4486B6E4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Capacitação </w:t>
            </w:r>
          </w:p>
        </w:tc>
        <w:tc>
          <w:tcPr>
            <w:tcW w:w="2010" w:type="dxa"/>
          </w:tcPr>
          <w:p w14:paraId="1E1F3E2C" w14:textId="03BBF75D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2FA0D548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482306F1" w14:textId="5D0D5EDC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02CE38F3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20B1AA42" w14:textId="77777777" w:rsidTr="00B35D6F">
        <w:tc>
          <w:tcPr>
            <w:tcW w:w="2010" w:type="dxa"/>
          </w:tcPr>
          <w:p w14:paraId="02B0B1DC" w14:textId="22512DAF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  <w:tc>
          <w:tcPr>
            <w:tcW w:w="6032" w:type="dxa"/>
            <w:gridSpan w:val="3"/>
          </w:tcPr>
          <w:p w14:paraId="36554C9A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01687DE0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5ADD5C13" w14:textId="77777777" w:rsidR="002E68F8" w:rsidRDefault="002E68F8" w:rsidP="002E68F8">
      <w:pPr>
        <w:pStyle w:val="NormalT2"/>
        <w:ind w:left="360"/>
        <w:rPr>
          <w:b/>
          <w:color w:val="000000" w:themeColor="text1"/>
          <w:sz w:val="22"/>
          <w:szCs w:val="22"/>
        </w:rPr>
      </w:pPr>
    </w:p>
    <w:p w14:paraId="70F91612" w14:textId="2210D351" w:rsidR="006F1CB0" w:rsidRDefault="006F1CB0" w:rsidP="002E68F8">
      <w:pPr>
        <w:pStyle w:val="NormalT2"/>
        <w:rPr>
          <w:b/>
          <w:color w:val="000000" w:themeColor="text1"/>
          <w:sz w:val="22"/>
          <w:szCs w:val="22"/>
        </w:rPr>
      </w:pPr>
    </w:p>
    <w:p w14:paraId="5F19A612" w14:textId="4C2A210F" w:rsidR="006F1CB0" w:rsidRDefault="006F1CB0" w:rsidP="002811CB">
      <w:pPr>
        <w:pStyle w:val="NormalT2"/>
        <w:numPr>
          <w:ilvl w:val="1"/>
          <w:numId w:val="36"/>
        </w:numPr>
        <w:ind w:left="567" w:hanging="567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Tabela de Precificação </w:t>
      </w:r>
      <w:proofErr w:type="gramStart"/>
      <w:r>
        <w:rPr>
          <w:b/>
          <w:color w:val="000000" w:themeColor="text1"/>
          <w:sz w:val="22"/>
          <w:szCs w:val="22"/>
        </w:rPr>
        <w:t xml:space="preserve">–  </w:t>
      </w:r>
      <w:r w:rsidRPr="008B4F14">
        <w:rPr>
          <w:b/>
          <w:color w:val="auto"/>
          <w:sz w:val="22"/>
          <w:szCs w:val="22"/>
        </w:rPr>
        <w:t>Roteador</w:t>
      </w:r>
      <w:r w:rsidR="008B4F14" w:rsidRPr="008B4F14">
        <w:rPr>
          <w:b/>
          <w:color w:val="auto"/>
          <w:sz w:val="22"/>
          <w:szCs w:val="22"/>
        </w:rPr>
        <w:t>es</w:t>
      </w:r>
      <w:proofErr w:type="gramEnd"/>
      <w:r w:rsidRPr="008B4F14">
        <w:rPr>
          <w:b/>
          <w:color w:val="auto"/>
          <w:sz w:val="22"/>
          <w:szCs w:val="22"/>
        </w:rPr>
        <w:t xml:space="preserve"> PE </w:t>
      </w:r>
      <w:r w:rsidR="008B4F14" w:rsidRPr="008B4F14">
        <w:rPr>
          <w:b/>
          <w:color w:val="auto"/>
          <w:sz w:val="22"/>
          <w:szCs w:val="22"/>
        </w:rPr>
        <w:t>(A)</w:t>
      </w:r>
    </w:p>
    <w:p w14:paraId="269822A3" w14:textId="77777777" w:rsidR="002E68F8" w:rsidRDefault="002E68F8" w:rsidP="002E68F8">
      <w:pPr>
        <w:pStyle w:val="NormalT2"/>
        <w:rPr>
          <w:b/>
          <w:color w:val="000000" w:themeColor="text1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10"/>
        <w:gridCol w:w="2010"/>
        <w:gridCol w:w="2011"/>
        <w:gridCol w:w="2011"/>
        <w:gridCol w:w="2011"/>
      </w:tblGrid>
      <w:tr w:rsidR="008B4F14" w14:paraId="783F4EB0" w14:textId="77777777" w:rsidTr="00C248D1">
        <w:tc>
          <w:tcPr>
            <w:tcW w:w="2010" w:type="dxa"/>
          </w:tcPr>
          <w:p w14:paraId="35758029" w14:textId="5E19C45A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2010" w:type="dxa"/>
          </w:tcPr>
          <w:p w14:paraId="77C28087" w14:textId="04452ED4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Unidade</w:t>
            </w:r>
          </w:p>
        </w:tc>
        <w:tc>
          <w:tcPr>
            <w:tcW w:w="2011" w:type="dxa"/>
          </w:tcPr>
          <w:p w14:paraId="7BC9C0DD" w14:textId="52F40E3B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unitário</w:t>
            </w:r>
          </w:p>
        </w:tc>
        <w:tc>
          <w:tcPr>
            <w:tcW w:w="2011" w:type="dxa"/>
          </w:tcPr>
          <w:p w14:paraId="05F8C803" w14:textId="6BFFDC6D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Quantidade </w:t>
            </w:r>
          </w:p>
        </w:tc>
        <w:tc>
          <w:tcPr>
            <w:tcW w:w="2011" w:type="dxa"/>
          </w:tcPr>
          <w:p w14:paraId="341DD9F5" w14:textId="78A932F3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</w:tr>
      <w:tr w:rsidR="008B4F14" w14:paraId="6C9061FB" w14:textId="77777777" w:rsidTr="00C248D1">
        <w:trPr>
          <w:trHeight w:val="581"/>
        </w:trPr>
        <w:tc>
          <w:tcPr>
            <w:tcW w:w="2010" w:type="dxa"/>
          </w:tcPr>
          <w:p w14:paraId="2FBAA91B" w14:textId="247F8E63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Fornecimento do equipamento </w:t>
            </w:r>
          </w:p>
        </w:tc>
        <w:tc>
          <w:tcPr>
            <w:tcW w:w="2010" w:type="dxa"/>
          </w:tcPr>
          <w:p w14:paraId="26F62B54" w14:textId="523FCEE6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b/>
                <w:color w:val="000000" w:themeColor="text1"/>
                <w:sz w:val="22"/>
                <w:szCs w:val="22"/>
              </w:rPr>
              <w:t>un</w:t>
            </w:r>
            <w:proofErr w:type="spellEnd"/>
          </w:p>
        </w:tc>
        <w:tc>
          <w:tcPr>
            <w:tcW w:w="2011" w:type="dxa"/>
          </w:tcPr>
          <w:p w14:paraId="4CE90A09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2332D0EA" w14:textId="74F141FE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02</w:t>
            </w:r>
          </w:p>
        </w:tc>
        <w:tc>
          <w:tcPr>
            <w:tcW w:w="2011" w:type="dxa"/>
          </w:tcPr>
          <w:p w14:paraId="6F856C15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6D8F90E8" w14:textId="77777777" w:rsidTr="00C248D1">
        <w:trPr>
          <w:trHeight w:val="665"/>
        </w:trPr>
        <w:tc>
          <w:tcPr>
            <w:tcW w:w="2010" w:type="dxa"/>
          </w:tcPr>
          <w:p w14:paraId="7A0BB9DD" w14:textId="7A41E36F" w:rsidR="008B4F14" w:rsidRDefault="008B4F14" w:rsidP="008B4F14">
            <w:pPr>
              <w:pStyle w:val="NormalT2"/>
              <w:jc w:val="left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Suporte e manutenção (24 meses)</w:t>
            </w:r>
          </w:p>
        </w:tc>
        <w:tc>
          <w:tcPr>
            <w:tcW w:w="2010" w:type="dxa"/>
          </w:tcPr>
          <w:p w14:paraId="2EE651D7" w14:textId="56802D0A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54DE7700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7588294B" w14:textId="0E4CB180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24 parcelas</w:t>
            </w:r>
          </w:p>
        </w:tc>
        <w:tc>
          <w:tcPr>
            <w:tcW w:w="2011" w:type="dxa"/>
          </w:tcPr>
          <w:p w14:paraId="03A50A7A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78CE3DA3" w14:textId="77777777" w:rsidTr="00C248D1">
        <w:tc>
          <w:tcPr>
            <w:tcW w:w="2010" w:type="dxa"/>
          </w:tcPr>
          <w:p w14:paraId="37B70307" w14:textId="1B83A24D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Instalação </w:t>
            </w:r>
          </w:p>
        </w:tc>
        <w:tc>
          <w:tcPr>
            <w:tcW w:w="2010" w:type="dxa"/>
          </w:tcPr>
          <w:p w14:paraId="02FBE901" w14:textId="3635C2B0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15268D74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030D5691" w14:textId="477AA53E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31BE9E5E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77924807" w14:textId="77777777" w:rsidTr="00C248D1">
        <w:tc>
          <w:tcPr>
            <w:tcW w:w="2010" w:type="dxa"/>
          </w:tcPr>
          <w:p w14:paraId="1B1F7D9E" w14:textId="7F026054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Capacitação </w:t>
            </w:r>
          </w:p>
        </w:tc>
        <w:tc>
          <w:tcPr>
            <w:tcW w:w="2010" w:type="dxa"/>
          </w:tcPr>
          <w:p w14:paraId="2222E35A" w14:textId="5852EFBA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2F78BC14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45D41093" w14:textId="00C39422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738CB1EA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3EC10813" w14:textId="77777777" w:rsidTr="00B35D6F">
        <w:tc>
          <w:tcPr>
            <w:tcW w:w="2010" w:type="dxa"/>
          </w:tcPr>
          <w:p w14:paraId="41E235A5" w14:textId="0BCE321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  <w:tc>
          <w:tcPr>
            <w:tcW w:w="6032" w:type="dxa"/>
            <w:gridSpan w:val="3"/>
          </w:tcPr>
          <w:p w14:paraId="5C14A7A7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1F70A044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6753F32B" w14:textId="46C70FC4" w:rsidR="00C114FA" w:rsidRDefault="00C114FA" w:rsidP="00D111E7">
      <w:pPr>
        <w:pStyle w:val="NormalT2"/>
        <w:rPr>
          <w:b/>
          <w:color w:val="000000" w:themeColor="text1"/>
          <w:sz w:val="22"/>
          <w:szCs w:val="22"/>
        </w:rPr>
      </w:pPr>
    </w:p>
    <w:p w14:paraId="587DD52F" w14:textId="0764773F" w:rsidR="00913848" w:rsidRDefault="00913848" w:rsidP="002811CB">
      <w:pPr>
        <w:pStyle w:val="NormalT2"/>
        <w:numPr>
          <w:ilvl w:val="1"/>
          <w:numId w:val="36"/>
        </w:numPr>
        <w:ind w:left="567" w:hanging="567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Tabela de Precificação </w:t>
      </w:r>
      <w:proofErr w:type="gramStart"/>
      <w:r>
        <w:rPr>
          <w:b/>
          <w:color w:val="000000" w:themeColor="text1"/>
          <w:sz w:val="22"/>
          <w:szCs w:val="22"/>
        </w:rPr>
        <w:t xml:space="preserve">–  </w:t>
      </w:r>
      <w:r w:rsidRPr="008B4F14">
        <w:rPr>
          <w:b/>
          <w:color w:val="auto"/>
          <w:sz w:val="22"/>
          <w:szCs w:val="22"/>
        </w:rPr>
        <w:t>Roteador</w:t>
      </w:r>
      <w:r w:rsidR="008B4F14" w:rsidRPr="008B4F14">
        <w:rPr>
          <w:b/>
          <w:color w:val="auto"/>
          <w:sz w:val="22"/>
          <w:szCs w:val="22"/>
        </w:rPr>
        <w:t>es</w:t>
      </w:r>
      <w:proofErr w:type="gramEnd"/>
      <w:r w:rsidR="008B4F14">
        <w:rPr>
          <w:b/>
          <w:color w:val="auto"/>
          <w:sz w:val="22"/>
          <w:szCs w:val="22"/>
        </w:rPr>
        <w:t xml:space="preserve"> PE </w:t>
      </w:r>
      <w:r w:rsidR="00DA5516">
        <w:rPr>
          <w:b/>
          <w:color w:val="auto"/>
          <w:sz w:val="22"/>
          <w:szCs w:val="22"/>
        </w:rPr>
        <w:t xml:space="preserve">(B) </w:t>
      </w:r>
      <w:r w:rsidR="008B4F14" w:rsidRPr="008B4F14">
        <w:rPr>
          <w:b/>
          <w:color w:val="auto"/>
          <w:sz w:val="22"/>
          <w:szCs w:val="22"/>
        </w:rPr>
        <w:t>e PE (C)</w:t>
      </w:r>
      <w:r w:rsidRPr="008B4F14">
        <w:rPr>
          <w:b/>
          <w:color w:val="auto"/>
          <w:sz w:val="22"/>
          <w:szCs w:val="22"/>
        </w:rPr>
        <w:t>:</w:t>
      </w:r>
    </w:p>
    <w:p w14:paraId="6E684E4D" w14:textId="77777777" w:rsidR="00913848" w:rsidRDefault="00913848" w:rsidP="00913848">
      <w:pPr>
        <w:pStyle w:val="NormalT2"/>
        <w:rPr>
          <w:b/>
          <w:color w:val="000000" w:themeColor="text1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10"/>
        <w:gridCol w:w="2010"/>
        <w:gridCol w:w="2011"/>
        <w:gridCol w:w="2011"/>
        <w:gridCol w:w="2011"/>
      </w:tblGrid>
      <w:tr w:rsidR="008B4F14" w14:paraId="3A476FC9" w14:textId="77777777" w:rsidTr="008F2936">
        <w:tc>
          <w:tcPr>
            <w:tcW w:w="2010" w:type="dxa"/>
          </w:tcPr>
          <w:p w14:paraId="3290E532" w14:textId="4BF94ABB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2010" w:type="dxa"/>
          </w:tcPr>
          <w:p w14:paraId="7BB58780" w14:textId="731013E0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Unidade</w:t>
            </w:r>
          </w:p>
        </w:tc>
        <w:tc>
          <w:tcPr>
            <w:tcW w:w="2011" w:type="dxa"/>
          </w:tcPr>
          <w:p w14:paraId="7E1C3F9E" w14:textId="43C9FF16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unitário</w:t>
            </w:r>
          </w:p>
        </w:tc>
        <w:tc>
          <w:tcPr>
            <w:tcW w:w="2011" w:type="dxa"/>
          </w:tcPr>
          <w:p w14:paraId="1CC19600" w14:textId="71A0C255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Quantidade </w:t>
            </w:r>
          </w:p>
        </w:tc>
        <w:tc>
          <w:tcPr>
            <w:tcW w:w="2011" w:type="dxa"/>
          </w:tcPr>
          <w:p w14:paraId="49A42C61" w14:textId="7BD2B416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</w:tr>
      <w:tr w:rsidR="008B4F14" w14:paraId="6682F3B7" w14:textId="77777777" w:rsidTr="008F2936">
        <w:trPr>
          <w:trHeight w:val="581"/>
        </w:trPr>
        <w:tc>
          <w:tcPr>
            <w:tcW w:w="2010" w:type="dxa"/>
          </w:tcPr>
          <w:p w14:paraId="61985719" w14:textId="18B79F04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Fornecimento do equipamento </w:t>
            </w:r>
          </w:p>
        </w:tc>
        <w:tc>
          <w:tcPr>
            <w:tcW w:w="2010" w:type="dxa"/>
          </w:tcPr>
          <w:p w14:paraId="2C523532" w14:textId="032C4001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b/>
                <w:color w:val="000000" w:themeColor="text1"/>
                <w:sz w:val="22"/>
                <w:szCs w:val="22"/>
              </w:rPr>
              <w:t>un</w:t>
            </w:r>
            <w:proofErr w:type="spellEnd"/>
          </w:p>
        </w:tc>
        <w:tc>
          <w:tcPr>
            <w:tcW w:w="2011" w:type="dxa"/>
          </w:tcPr>
          <w:p w14:paraId="68CF9435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7E75954F" w14:textId="146DC869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04</w:t>
            </w:r>
          </w:p>
        </w:tc>
        <w:tc>
          <w:tcPr>
            <w:tcW w:w="2011" w:type="dxa"/>
          </w:tcPr>
          <w:p w14:paraId="7FEDF2A7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65EDF0D6" w14:textId="77777777" w:rsidTr="008F2936">
        <w:trPr>
          <w:trHeight w:val="665"/>
        </w:trPr>
        <w:tc>
          <w:tcPr>
            <w:tcW w:w="2010" w:type="dxa"/>
          </w:tcPr>
          <w:p w14:paraId="48CCA7D8" w14:textId="4928972E" w:rsidR="008B4F14" w:rsidRDefault="008B4F14" w:rsidP="008B4F14">
            <w:pPr>
              <w:pStyle w:val="NormalT2"/>
              <w:jc w:val="left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Suporte e manutenção (24 meses)</w:t>
            </w:r>
          </w:p>
        </w:tc>
        <w:tc>
          <w:tcPr>
            <w:tcW w:w="2010" w:type="dxa"/>
          </w:tcPr>
          <w:p w14:paraId="6E4FE6AD" w14:textId="6E54C4FE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0A51798E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72B0F60E" w14:textId="4516242F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24 parcelas</w:t>
            </w:r>
          </w:p>
        </w:tc>
        <w:tc>
          <w:tcPr>
            <w:tcW w:w="2011" w:type="dxa"/>
          </w:tcPr>
          <w:p w14:paraId="09DC5D24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443348B7" w14:textId="77777777" w:rsidTr="008F2936">
        <w:tc>
          <w:tcPr>
            <w:tcW w:w="2010" w:type="dxa"/>
          </w:tcPr>
          <w:p w14:paraId="743D3BDF" w14:textId="55581BC9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Instalação </w:t>
            </w:r>
          </w:p>
        </w:tc>
        <w:tc>
          <w:tcPr>
            <w:tcW w:w="2010" w:type="dxa"/>
          </w:tcPr>
          <w:p w14:paraId="6C2EDD0F" w14:textId="108A7402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5CE37CD0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1E3814DA" w14:textId="2A91210F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6884A823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27C94492" w14:textId="77777777" w:rsidTr="008F2936">
        <w:tc>
          <w:tcPr>
            <w:tcW w:w="2010" w:type="dxa"/>
          </w:tcPr>
          <w:p w14:paraId="7E7973F0" w14:textId="58C2FE4B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 xml:space="preserve">Capacitação </w:t>
            </w:r>
          </w:p>
        </w:tc>
        <w:tc>
          <w:tcPr>
            <w:tcW w:w="2010" w:type="dxa"/>
          </w:tcPr>
          <w:p w14:paraId="1461A7C4" w14:textId="308073A8" w:rsidR="008B4F14" w:rsidRDefault="008B4F14" w:rsidP="008B4F14">
            <w:pPr>
              <w:pStyle w:val="NormalT2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PS</w:t>
            </w:r>
          </w:p>
        </w:tc>
        <w:tc>
          <w:tcPr>
            <w:tcW w:w="2011" w:type="dxa"/>
          </w:tcPr>
          <w:p w14:paraId="016DBB23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69B0D247" w14:textId="4AE1AF13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2011" w:type="dxa"/>
          </w:tcPr>
          <w:p w14:paraId="3F7FE036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8B4F14" w14:paraId="7FCF424E" w14:textId="77777777" w:rsidTr="00B35D6F">
        <w:tc>
          <w:tcPr>
            <w:tcW w:w="2010" w:type="dxa"/>
          </w:tcPr>
          <w:p w14:paraId="6F585D6B" w14:textId="276A6F76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Valor total R$</w:t>
            </w:r>
          </w:p>
        </w:tc>
        <w:tc>
          <w:tcPr>
            <w:tcW w:w="6032" w:type="dxa"/>
            <w:gridSpan w:val="3"/>
          </w:tcPr>
          <w:p w14:paraId="08880EA0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011" w:type="dxa"/>
          </w:tcPr>
          <w:p w14:paraId="66A5C04D" w14:textId="77777777" w:rsidR="008B4F14" w:rsidRDefault="008B4F14" w:rsidP="008B4F14">
            <w:pPr>
              <w:pStyle w:val="NormalT2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5DB4B781" w14:textId="2F7D9D81" w:rsidR="00C114FA" w:rsidRDefault="00C114FA" w:rsidP="00913848">
      <w:pPr>
        <w:pStyle w:val="NormalT2"/>
        <w:ind w:left="567"/>
        <w:rPr>
          <w:b/>
          <w:color w:val="000000" w:themeColor="text1"/>
          <w:sz w:val="22"/>
          <w:szCs w:val="22"/>
        </w:rPr>
      </w:pPr>
    </w:p>
    <w:p w14:paraId="70A0F54C" w14:textId="77777777" w:rsidR="00F53FBB" w:rsidRDefault="00F53FBB" w:rsidP="00EF230F"/>
    <w:sectPr w:rsidR="00F53FBB" w:rsidSect="005A0811">
      <w:headerReference w:type="default" r:id="rId8"/>
      <w:footerReference w:type="default" r:id="rId9"/>
      <w:type w:val="continuous"/>
      <w:pgSz w:w="11906" w:h="16841" w:code="9"/>
      <w:pgMar w:top="2254" w:right="851" w:bottom="1134" w:left="992" w:header="284" w:footer="2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5C766" w14:textId="77777777" w:rsidR="007B007F" w:rsidRDefault="007B007F" w:rsidP="007901A2">
      <w:r>
        <w:separator/>
      </w:r>
    </w:p>
    <w:p w14:paraId="448F5B63" w14:textId="77777777" w:rsidR="007B007F" w:rsidRDefault="007B007F" w:rsidP="007901A2"/>
  </w:endnote>
  <w:endnote w:type="continuationSeparator" w:id="0">
    <w:p w14:paraId="1F7EBBAF" w14:textId="77777777" w:rsidR="007B007F" w:rsidRDefault="007B007F" w:rsidP="007901A2">
      <w:r>
        <w:continuationSeparator/>
      </w:r>
    </w:p>
    <w:p w14:paraId="5BF2E6FD" w14:textId="77777777" w:rsidR="007B007F" w:rsidRDefault="007B007F" w:rsidP="007901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Klee One"/>
    <w:charset w:val="00"/>
    <w:family w:val="auto"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E9489" w14:textId="78AC80F9" w:rsidR="007B007F" w:rsidRPr="009A75D8" w:rsidRDefault="007B007F" w:rsidP="005A0811">
    <w:pPr>
      <w:pStyle w:val="Rodap"/>
      <w:pBdr>
        <w:top w:val="single" w:sz="4" w:space="5" w:color="auto"/>
      </w:pBdr>
      <w:tabs>
        <w:tab w:val="left" w:pos="6035"/>
      </w:tabs>
      <w:ind w:hanging="11"/>
      <w:rPr>
        <w:sz w:val="16"/>
        <w:szCs w:val="16"/>
      </w:rPr>
    </w:pPr>
    <w:r w:rsidRPr="00807B9C">
      <w:rPr>
        <w:sz w:val="18"/>
        <w:szCs w:val="18"/>
      </w:rPr>
      <w:tab/>
    </w:r>
    <w:r w:rsidRPr="009A75D8">
      <w:rPr>
        <w:sz w:val="16"/>
        <w:szCs w:val="16"/>
      </w:rPr>
      <w:t xml:space="preserve">   </w:t>
    </w:r>
    <w:r>
      <w:rPr>
        <w:sz w:val="16"/>
        <w:szCs w:val="16"/>
      </w:rPr>
      <w:t xml:space="preserve">  </w:t>
    </w:r>
    <w:r w:rsidRPr="009A75D8">
      <w:rPr>
        <w:sz w:val="16"/>
        <w:szCs w:val="16"/>
      </w:rPr>
      <w:t xml:space="preserve">  </w:t>
    </w:r>
    <w:r w:rsidRPr="009A75D8">
      <w:rPr>
        <w:bCs/>
        <w:sz w:val="16"/>
        <w:szCs w:val="16"/>
      </w:rPr>
      <w:fldChar w:fldCharType="begin"/>
    </w:r>
    <w:r w:rsidRPr="009A75D8">
      <w:rPr>
        <w:bCs/>
        <w:sz w:val="16"/>
        <w:szCs w:val="16"/>
      </w:rPr>
      <w:instrText xml:space="preserve"> PAGE  \* Arabic  \* MERGEFORMAT </w:instrText>
    </w:r>
    <w:r w:rsidRPr="009A75D8">
      <w:rPr>
        <w:bCs/>
        <w:sz w:val="16"/>
        <w:szCs w:val="16"/>
      </w:rPr>
      <w:fldChar w:fldCharType="separate"/>
    </w:r>
    <w:r w:rsidR="00FA63B5">
      <w:rPr>
        <w:bCs/>
        <w:noProof/>
        <w:sz w:val="16"/>
        <w:szCs w:val="16"/>
      </w:rPr>
      <w:t>18</w:t>
    </w:r>
    <w:r w:rsidRPr="009A75D8">
      <w:rPr>
        <w:bCs/>
        <w:sz w:val="16"/>
        <w:szCs w:val="16"/>
      </w:rPr>
      <w:fldChar w:fldCharType="end"/>
    </w:r>
    <w:r w:rsidRPr="009A75D8">
      <w:rPr>
        <w:sz w:val="16"/>
        <w:szCs w:val="16"/>
      </w:rPr>
      <w:t xml:space="preserve"> / </w:t>
    </w:r>
    <w:r w:rsidRPr="009A75D8">
      <w:rPr>
        <w:bCs/>
        <w:sz w:val="16"/>
        <w:szCs w:val="16"/>
      </w:rPr>
      <w:fldChar w:fldCharType="begin"/>
    </w:r>
    <w:r w:rsidRPr="009A75D8">
      <w:rPr>
        <w:bCs/>
        <w:sz w:val="16"/>
        <w:szCs w:val="16"/>
      </w:rPr>
      <w:instrText xml:space="preserve"> NUMPAGES  \* Arabic  \* MERGEFORMAT </w:instrText>
    </w:r>
    <w:r w:rsidRPr="009A75D8">
      <w:rPr>
        <w:bCs/>
        <w:sz w:val="16"/>
        <w:szCs w:val="16"/>
      </w:rPr>
      <w:fldChar w:fldCharType="separate"/>
    </w:r>
    <w:r w:rsidR="00FA63B5">
      <w:rPr>
        <w:bCs/>
        <w:noProof/>
        <w:sz w:val="16"/>
        <w:szCs w:val="16"/>
      </w:rPr>
      <w:t>21</w:t>
    </w:r>
    <w:r w:rsidRPr="009A75D8">
      <w:rPr>
        <w:bCs/>
        <w:sz w:val="16"/>
        <w:szCs w:val="16"/>
      </w:rPr>
      <w:fldChar w:fldCharType="end"/>
    </w:r>
  </w:p>
  <w:p w14:paraId="7668F060" w14:textId="77777777" w:rsidR="007B007F" w:rsidRDefault="007B007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13691" w14:textId="77777777" w:rsidR="007B007F" w:rsidRDefault="007B007F" w:rsidP="007901A2">
      <w:r>
        <w:separator/>
      </w:r>
    </w:p>
    <w:p w14:paraId="09371599" w14:textId="77777777" w:rsidR="007B007F" w:rsidRDefault="007B007F" w:rsidP="007901A2"/>
  </w:footnote>
  <w:footnote w:type="continuationSeparator" w:id="0">
    <w:p w14:paraId="50C700B8" w14:textId="77777777" w:rsidR="007B007F" w:rsidRDefault="007B007F" w:rsidP="007901A2">
      <w:r>
        <w:continuationSeparator/>
      </w:r>
    </w:p>
    <w:p w14:paraId="7D7369E8" w14:textId="77777777" w:rsidR="007B007F" w:rsidRDefault="007B007F" w:rsidP="007901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953" w:tblpY="730"/>
      <w:tblOverlap w:val="never"/>
      <w:tblW w:w="0" w:type="auto"/>
      <w:tblInd w:w="0" w:type="dxa"/>
      <w:tblCellMar>
        <w:left w:w="73" w:type="dxa"/>
        <w:bottom w:w="147" w:type="dxa"/>
        <w:right w:w="77" w:type="dxa"/>
      </w:tblCellMar>
      <w:tblLook w:val="04A0" w:firstRow="1" w:lastRow="0" w:firstColumn="1" w:lastColumn="0" w:noHBand="0" w:noVBand="1"/>
    </w:tblPr>
    <w:tblGrid>
      <w:gridCol w:w="1987"/>
      <w:gridCol w:w="8056"/>
    </w:tblGrid>
    <w:tr w:rsidR="007B007F" w14:paraId="584F7419" w14:textId="77777777" w:rsidTr="00FE642B">
      <w:trPr>
        <w:trHeight w:hRule="exact" w:val="871"/>
      </w:trPr>
      <w:tc>
        <w:tcPr>
          <w:tcW w:w="2001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09413723" w14:textId="77777777" w:rsidR="007B007F" w:rsidRDefault="007B007F" w:rsidP="00F94FCA">
          <w:pPr>
            <w:spacing w:after="0" w:line="250" w:lineRule="auto"/>
            <w:ind w:hanging="11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B25DAD0" wp14:editId="764867CD">
                <wp:simplePos x="0" y="0"/>
                <wp:positionH relativeFrom="column">
                  <wp:posOffset>27305</wp:posOffset>
                </wp:positionH>
                <wp:positionV relativeFrom="paragraph">
                  <wp:posOffset>40640</wp:posOffset>
                </wp:positionV>
                <wp:extent cx="1074420" cy="262890"/>
                <wp:effectExtent l="0" t="0" r="0" b="3810"/>
                <wp:wrapNone/>
                <wp:docPr id="10" name="Image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" name="Picture 4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4420" cy="2628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25ECE0D4" w14:textId="77777777" w:rsidR="007B007F" w:rsidRDefault="007B007F" w:rsidP="00F94FCA">
          <w:pPr>
            <w:spacing w:after="0" w:line="250" w:lineRule="auto"/>
            <w:ind w:hanging="11"/>
          </w:pPr>
          <w:r>
            <w:t xml:space="preserve"> </w:t>
          </w:r>
        </w:p>
      </w:tc>
      <w:tc>
        <w:tcPr>
          <w:tcW w:w="81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14:paraId="5DCD3820" w14:textId="77777777" w:rsidR="007B007F" w:rsidRDefault="007B007F" w:rsidP="00462C1D">
          <w:pPr>
            <w:pStyle w:val="Cabealho"/>
            <w:jc w:val="center"/>
            <w:rPr>
              <w:rFonts w:ascii="Arial Narrow" w:hAnsi="Arial Narrow"/>
              <w:b/>
            </w:rPr>
          </w:pPr>
          <w:r>
            <w:rPr>
              <w:rFonts w:ascii="Arial Narrow" w:hAnsi="Arial Narrow"/>
              <w:b/>
            </w:rPr>
            <w:t>TERMO DE CONSULTA PÚBLICA</w:t>
          </w:r>
        </w:p>
        <w:p w14:paraId="6124B563" w14:textId="24EF069B" w:rsidR="007B007F" w:rsidRPr="008062BD" w:rsidRDefault="007B007F" w:rsidP="00462C1D">
          <w:pPr>
            <w:spacing w:before="100" w:after="0" w:line="240" w:lineRule="auto"/>
            <w:ind w:left="0" w:firstLine="0"/>
            <w:jc w:val="center"/>
            <w:rPr>
              <w:b/>
            </w:rPr>
          </w:pPr>
          <w:proofErr w:type="gramStart"/>
          <w:r w:rsidRPr="008E7CC2">
            <w:rPr>
              <w:rFonts w:ascii="Arial Narrow" w:hAnsi="Arial Narrow"/>
              <w:b/>
              <w:color w:val="auto"/>
            </w:rPr>
            <w:t>Ampliação  do</w:t>
          </w:r>
          <w:proofErr w:type="gramEnd"/>
          <w:r w:rsidRPr="008E7CC2">
            <w:rPr>
              <w:rFonts w:ascii="Arial Narrow" w:hAnsi="Arial Narrow"/>
              <w:b/>
              <w:color w:val="auto"/>
            </w:rPr>
            <w:t xml:space="preserve"> </w:t>
          </w:r>
          <w:proofErr w:type="spellStart"/>
          <w:r w:rsidRPr="008E7CC2">
            <w:rPr>
              <w:rFonts w:ascii="Arial Narrow" w:hAnsi="Arial Narrow"/>
              <w:b/>
              <w:color w:val="auto"/>
            </w:rPr>
            <w:t>backbone</w:t>
          </w:r>
          <w:proofErr w:type="spellEnd"/>
          <w:r w:rsidRPr="008E7CC2">
            <w:rPr>
              <w:rFonts w:ascii="Arial Narrow" w:hAnsi="Arial Narrow"/>
              <w:b/>
              <w:color w:val="auto"/>
            </w:rPr>
            <w:t xml:space="preserve"> da Rede </w:t>
          </w:r>
          <w:r w:rsidRPr="00B118F5">
            <w:rPr>
              <w:rFonts w:ascii="Arial Narrow" w:hAnsi="Arial Narrow"/>
              <w:b/>
              <w:color w:val="auto"/>
            </w:rPr>
            <w:t xml:space="preserve">de dados da </w:t>
          </w:r>
          <w:proofErr w:type="spellStart"/>
          <w:r w:rsidRPr="00B118F5">
            <w:rPr>
              <w:rFonts w:ascii="Arial Narrow" w:hAnsi="Arial Narrow"/>
              <w:b/>
              <w:color w:val="auto"/>
            </w:rPr>
            <w:t>Prodemge</w:t>
          </w:r>
          <w:proofErr w:type="spellEnd"/>
        </w:p>
      </w:tc>
    </w:tr>
  </w:tbl>
  <w:p w14:paraId="32015885" w14:textId="68B55E21" w:rsidR="007B007F" w:rsidRPr="00E75100" w:rsidRDefault="007B007F" w:rsidP="00E75100">
    <w:pPr>
      <w:pStyle w:val="Cabealh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6E7E4D3E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23F5DB5"/>
    <w:multiLevelType w:val="multilevel"/>
    <w:tmpl w:val="4FF247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80F4AB9"/>
    <w:multiLevelType w:val="multilevel"/>
    <w:tmpl w:val="314EF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rFonts w:ascii="Arial Narrow" w:hAnsi="Arial Narrow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1072" w:hanging="504"/>
      </w:pPr>
      <w:rPr>
        <w:rFonts w:ascii="Arial Narrow" w:hAnsi="Arial Narrow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2A903AA"/>
    <w:multiLevelType w:val="multilevel"/>
    <w:tmpl w:val="A2FAE0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213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2B4498C"/>
    <w:multiLevelType w:val="multilevel"/>
    <w:tmpl w:val="B566AD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956196"/>
    <w:multiLevelType w:val="hybridMultilevel"/>
    <w:tmpl w:val="E6B65F00"/>
    <w:lvl w:ilvl="0" w:tplc="821031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C2C8E"/>
    <w:multiLevelType w:val="multilevel"/>
    <w:tmpl w:val="06369F12"/>
    <w:lvl w:ilvl="0">
      <w:start w:val="1"/>
      <w:numFmt w:val="decimal"/>
      <w:pStyle w:val="TtuloNmricoMultinve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9902B5"/>
    <w:multiLevelType w:val="multilevel"/>
    <w:tmpl w:val="0416001F"/>
    <w:styleLink w:val="Estilo1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5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94807EB"/>
    <w:multiLevelType w:val="multilevel"/>
    <w:tmpl w:val="E84E74D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1992" w:hanging="432"/>
      </w:pPr>
      <w:rPr>
        <w:rFonts w:hint="default"/>
        <w:b/>
        <w:i w:val="0"/>
        <w:strike w:val="0"/>
        <w:color w:val="000000" w:themeColor="text1"/>
        <w:sz w:val="22"/>
        <w:szCs w:val="22"/>
      </w:rPr>
    </w:lvl>
    <w:lvl w:ilvl="2">
      <w:start w:val="9"/>
      <w:numFmt w:val="decimal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B1C2FD0"/>
    <w:multiLevelType w:val="multilevel"/>
    <w:tmpl w:val="0E94888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C76226E"/>
    <w:multiLevelType w:val="multilevel"/>
    <w:tmpl w:val="D74C3F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i w:val="0"/>
        <w:strike w:val="0"/>
        <w:color w:val="000000" w:themeColor="text1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2"/>
        <w:szCs w:val="22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FE12A07"/>
    <w:multiLevelType w:val="multilevel"/>
    <w:tmpl w:val="5E9A9C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rFonts w:hint="default"/>
        <w:b w:val="0"/>
        <w:color w:val="000000" w:themeColor="text1"/>
      </w:rPr>
    </w:lvl>
    <w:lvl w:ilvl="3">
      <w:start w:val="1"/>
      <w:numFmt w:val="bullet"/>
      <w:lvlText w:val="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16C5ACB"/>
    <w:multiLevelType w:val="multilevel"/>
    <w:tmpl w:val="7F4059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3"/>
      <w:numFmt w:val="decimal"/>
      <w:lvlText w:val="%1.%2."/>
      <w:lvlJc w:val="left"/>
      <w:pPr>
        <w:ind w:left="1992" w:hanging="432"/>
      </w:pPr>
      <w:rPr>
        <w:rFonts w:hint="default"/>
        <w:b w:val="0"/>
        <w:i w:val="0"/>
        <w:strike w:val="0"/>
        <w:color w:val="000000" w:themeColor="text1"/>
        <w:sz w:val="22"/>
        <w:szCs w:val="22"/>
      </w:rPr>
    </w:lvl>
    <w:lvl w:ilvl="2">
      <w:start w:val="5"/>
      <w:numFmt w:val="decimal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Text w:val="%1.%2.%3.%4."/>
      <w:lvlJc w:val="left"/>
      <w:pPr>
        <w:ind w:left="3626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30E7E86"/>
    <w:multiLevelType w:val="multilevel"/>
    <w:tmpl w:val="A2FAE0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213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09D36F4"/>
    <w:multiLevelType w:val="multilevel"/>
    <w:tmpl w:val="7046BDC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15" w15:restartNumberingAfterBreak="0">
    <w:nsid w:val="338B2B00"/>
    <w:multiLevelType w:val="multilevel"/>
    <w:tmpl w:val="C180F19C"/>
    <w:lvl w:ilvl="0">
      <w:start w:val="3"/>
      <w:numFmt w:val="decimal"/>
      <w:pStyle w:val="NormalT2N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Restart w:val="0"/>
      <w:pStyle w:val="NormalT2N"/>
      <w:lvlText w:val="%1.%2."/>
      <w:lvlJc w:val="left"/>
      <w:pPr>
        <w:ind w:left="1992" w:hanging="432"/>
      </w:pPr>
      <w:rPr>
        <w:rFonts w:hint="default"/>
        <w:b/>
        <w:i w:val="0"/>
        <w:strike w:val="0"/>
        <w:color w:val="000000" w:themeColor="text1"/>
        <w:sz w:val="22"/>
        <w:szCs w:val="22"/>
      </w:rPr>
    </w:lvl>
    <w:lvl w:ilvl="2">
      <w:start w:val="5"/>
      <w:numFmt w:val="decimal"/>
      <w:lvlRestart w:val="0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Restart w:val="0"/>
      <w:lvlText w:val="%1.%2.%3.%4."/>
      <w:lvlJc w:val="left"/>
      <w:pPr>
        <w:ind w:left="648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94673E5"/>
    <w:multiLevelType w:val="multilevel"/>
    <w:tmpl w:val="0416001F"/>
    <w:numStyleLink w:val="Estilo1"/>
  </w:abstractNum>
  <w:abstractNum w:abstractNumId="17" w15:restartNumberingAfterBreak="0">
    <w:nsid w:val="3CE90A0B"/>
    <w:multiLevelType w:val="multilevel"/>
    <w:tmpl w:val="41DE3D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0791BC1"/>
    <w:multiLevelType w:val="multilevel"/>
    <w:tmpl w:val="D466097E"/>
    <w:lvl w:ilvl="0">
      <w:start w:val="1"/>
      <w:numFmt w:val="decimal"/>
      <w:pStyle w:val="NormalT4L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NormalT4L"/>
      <w:lvlText w:val="%3)"/>
      <w:lvlJc w:val="left"/>
      <w:pPr>
        <w:ind w:left="1411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1360344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42B42900"/>
    <w:multiLevelType w:val="hybridMultilevel"/>
    <w:tmpl w:val="279AA470"/>
    <w:lvl w:ilvl="0" w:tplc="F33AB8B2">
      <w:start w:val="1"/>
      <w:numFmt w:val="bullet"/>
      <w:pStyle w:val="NormalTxt2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21" w15:restartNumberingAfterBreak="0">
    <w:nsid w:val="4A0C783C"/>
    <w:multiLevelType w:val="multilevel"/>
    <w:tmpl w:val="C2641A4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107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b w:val="0"/>
      </w:rPr>
    </w:lvl>
  </w:abstractNum>
  <w:abstractNum w:abstractNumId="22" w15:restartNumberingAfterBreak="0">
    <w:nsid w:val="4AF15364"/>
    <w:multiLevelType w:val="multilevel"/>
    <w:tmpl w:val="910ABB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4B9E3C47"/>
    <w:multiLevelType w:val="multilevel"/>
    <w:tmpl w:val="AAB0B69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24" w15:restartNumberingAfterBreak="0">
    <w:nsid w:val="4C732A2B"/>
    <w:multiLevelType w:val="multilevel"/>
    <w:tmpl w:val="8578EE3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1992" w:hanging="432"/>
      </w:pPr>
      <w:rPr>
        <w:rFonts w:hint="default"/>
        <w:b/>
        <w:i w:val="0"/>
        <w:strike w:val="0"/>
        <w:color w:val="000000" w:themeColor="text1"/>
        <w:sz w:val="22"/>
        <w:szCs w:val="22"/>
      </w:rPr>
    </w:lvl>
    <w:lvl w:ilvl="2">
      <w:start w:val="10"/>
      <w:numFmt w:val="decimal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Text w:val="%1.%2.%3.%4."/>
      <w:lvlJc w:val="left"/>
      <w:pPr>
        <w:ind w:left="3626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4DEC24B6"/>
    <w:multiLevelType w:val="multilevel"/>
    <w:tmpl w:val="F6C81B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  <w:rPr>
        <w:color w:val="00000A"/>
        <w:sz w:val="20"/>
      </w:rPr>
    </w:lvl>
    <w:lvl w:ilvl="2">
      <w:start w:val="1"/>
      <w:numFmt w:val="bullet"/>
      <w:pStyle w:val="Legenda1"/>
      <w:lvlText w:val=""/>
      <w:lvlJc w:val="left"/>
      <w:pPr>
        <w:ind w:left="1224" w:hanging="504"/>
      </w:pPr>
      <w:rPr>
        <w:rFonts w:ascii="Wingdings" w:hAnsi="Wingdings" w:cs="Wingdings" w:hint="default"/>
        <w:color w:val="000000" w:themeColor="text1"/>
        <w:sz w:val="2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FC86109"/>
    <w:multiLevelType w:val="hybridMultilevel"/>
    <w:tmpl w:val="FC82CA38"/>
    <w:lvl w:ilvl="0" w:tplc="55CCD972">
      <w:start w:val="1"/>
      <w:numFmt w:val="bullet"/>
      <w:pStyle w:val="Normal4b"/>
      <w:lvlText w:val=""/>
      <w:lvlJc w:val="left"/>
      <w:pPr>
        <w:ind w:left="369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01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73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457" w:hanging="360"/>
      </w:pPr>
      <w:rPr>
        <w:rFonts w:ascii="Wingdings" w:hAnsi="Wingdings" w:hint="default"/>
      </w:rPr>
    </w:lvl>
  </w:abstractNum>
  <w:abstractNum w:abstractNumId="27" w15:restartNumberingAfterBreak="0">
    <w:nsid w:val="5C2368F2"/>
    <w:multiLevelType w:val="multilevel"/>
    <w:tmpl w:val="5B461C9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Restart w:val="0"/>
      <w:lvlText w:val="%1.%2."/>
      <w:lvlJc w:val="left"/>
      <w:pPr>
        <w:ind w:left="5111" w:hanging="432"/>
      </w:pPr>
      <w:rPr>
        <w:rFonts w:hint="default"/>
        <w:b w:val="0"/>
        <w:i w:val="0"/>
        <w:strike w:val="0"/>
        <w:color w:val="000000" w:themeColor="text1"/>
        <w:sz w:val="22"/>
        <w:szCs w:val="22"/>
      </w:rPr>
    </w:lvl>
    <w:lvl w:ilvl="2">
      <w:start w:val="5"/>
      <w:numFmt w:val="decimal"/>
      <w:lvlRestart w:val="0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Restart w:val="0"/>
      <w:lvlText w:val="%1.%2.%3.%4."/>
      <w:lvlJc w:val="left"/>
      <w:pPr>
        <w:ind w:left="648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60EF0240"/>
    <w:multiLevelType w:val="hybridMultilevel"/>
    <w:tmpl w:val="4F5612CE"/>
    <w:lvl w:ilvl="0" w:tplc="E766D22E">
      <w:start w:val="1"/>
      <w:numFmt w:val="lowerLetter"/>
      <w:pStyle w:val="NormalT5a"/>
      <w:lvlText w:val="%1)"/>
      <w:lvlJc w:val="left"/>
      <w:pPr>
        <w:ind w:left="727" w:hanging="360"/>
      </w:pPr>
    </w:lvl>
    <w:lvl w:ilvl="1" w:tplc="08160019" w:tentative="1">
      <w:start w:val="1"/>
      <w:numFmt w:val="lowerLetter"/>
      <w:lvlText w:val="%2."/>
      <w:lvlJc w:val="left"/>
      <w:pPr>
        <w:ind w:left="1447" w:hanging="360"/>
      </w:pPr>
    </w:lvl>
    <w:lvl w:ilvl="2" w:tplc="0816001B" w:tentative="1">
      <w:start w:val="1"/>
      <w:numFmt w:val="lowerRoman"/>
      <w:lvlText w:val="%3."/>
      <w:lvlJc w:val="right"/>
      <w:pPr>
        <w:ind w:left="2167" w:hanging="180"/>
      </w:pPr>
    </w:lvl>
    <w:lvl w:ilvl="3" w:tplc="0816000F" w:tentative="1">
      <w:start w:val="1"/>
      <w:numFmt w:val="decimal"/>
      <w:lvlText w:val="%4."/>
      <w:lvlJc w:val="left"/>
      <w:pPr>
        <w:ind w:left="2887" w:hanging="360"/>
      </w:pPr>
    </w:lvl>
    <w:lvl w:ilvl="4" w:tplc="08160019" w:tentative="1">
      <w:start w:val="1"/>
      <w:numFmt w:val="lowerLetter"/>
      <w:lvlText w:val="%5."/>
      <w:lvlJc w:val="left"/>
      <w:pPr>
        <w:ind w:left="3607" w:hanging="360"/>
      </w:pPr>
    </w:lvl>
    <w:lvl w:ilvl="5" w:tplc="0816001B" w:tentative="1">
      <w:start w:val="1"/>
      <w:numFmt w:val="lowerRoman"/>
      <w:lvlText w:val="%6."/>
      <w:lvlJc w:val="right"/>
      <w:pPr>
        <w:ind w:left="4327" w:hanging="180"/>
      </w:pPr>
    </w:lvl>
    <w:lvl w:ilvl="6" w:tplc="0816000F" w:tentative="1">
      <w:start w:val="1"/>
      <w:numFmt w:val="decimal"/>
      <w:lvlText w:val="%7."/>
      <w:lvlJc w:val="left"/>
      <w:pPr>
        <w:ind w:left="5047" w:hanging="360"/>
      </w:pPr>
    </w:lvl>
    <w:lvl w:ilvl="7" w:tplc="08160019" w:tentative="1">
      <w:start w:val="1"/>
      <w:numFmt w:val="lowerLetter"/>
      <w:lvlText w:val="%8."/>
      <w:lvlJc w:val="left"/>
      <w:pPr>
        <w:ind w:left="5767" w:hanging="360"/>
      </w:pPr>
    </w:lvl>
    <w:lvl w:ilvl="8" w:tplc="0816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9" w15:restartNumberingAfterBreak="0">
    <w:nsid w:val="62367185"/>
    <w:multiLevelType w:val="multilevel"/>
    <w:tmpl w:val="2848CA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Restart w:val="0"/>
      <w:lvlText w:val="%1.%2."/>
      <w:lvlJc w:val="left"/>
      <w:pPr>
        <w:ind w:left="5111" w:hanging="432"/>
      </w:pPr>
      <w:rPr>
        <w:rFonts w:hint="default"/>
        <w:b/>
        <w:i w:val="0"/>
        <w:strike w:val="0"/>
        <w:color w:val="000000" w:themeColor="text1"/>
        <w:sz w:val="22"/>
        <w:szCs w:val="22"/>
      </w:rPr>
    </w:lvl>
    <w:lvl w:ilvl="2">
      <w:start w:val="5"/>
      <w:numFmt w:val="decimal"/>
      <w:lvlRestart w:val="0"/>
      <w:lvlText w:val="%1.%2.%3."/>
      <w:lvlJc w:val="left"/>
      <w:pPr>
        <w:ind w:left="1985" w:hanging="284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lvlRestart w:val="0"/>
      <w:lvlText w:val="%1.%2.%3.%4."/>
      <w:lvlJc w:val="left"/>
      <w:pPr>
        <w:ind w:left="648" w:hanging="648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7B258D3"/>
    <w:multiLevelType w:val="multilevel"/>
    <w:tmpl w:val="3398C33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7B960414"/>
    <w:multiLevelType w:val="multilevel"/>
    <w:tmpl w:val="D74C3F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i w:val="0"/>
        <w:strike w:val="0"/>
        <w:color w:val="000000" w:themeColor="text1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000000" w:themeColor="text1"/>
        <w:sz w:val="20"/>
        <w:szCs w:val="2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2"/>
        <w:szCs w:val="22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228764938">
    <w:abstractNumId w:val="20"/>
  </w:num>
  <w:num w:numId="2" w16cid:durableId="1283073850">
    <w:abstractNumId w:val="18"/>
  </w:num>
  <w:num w:numId="3" w16cid:durableId="1464470707">
    <w:abstractNumId w:val="28"/>
  </w:num>
  <w:num w:numId="4" w16cid:durableId="612177743">
    <w:abstractNumId w:val="26"/>
  </w:num>
  <w:num w:numId="5" w16cid:durableId="381827178">
    <w:abstractNumId w:val="6"/>
  </w:num>
  <w:num w:numId="6" w16cid:durableId="1641036945">
    <w:abstractNumId w:val="25"/>
  </w:num>
  <w:num w:numId="7" w16cid:durableId="2103213939">
    <w:abstractNumId w:val="2"/>
  </w:num>
  <w:num w:numId="8" w16cid:durableId="1053844159">
    <w:abstractNumId w:val="0"/>
  </w:num>
  <w:num w:numId="9" w16cid:durableId="1086148028">
    <w:abstractNumId w:val="30"/>
  </w:num>
  <w:num w:numId="10" w16cid:durableId="1806847326">
    <w:abstractNumId w:val="15"/>
  </w:num>
  <w:num w:numId="11" w16cid:durableId="1403526884">
    <w:abstractNumId w:val="16"/>
  </w:num>
  <w:num w:numId="12" w16cid:durableId="2029526911">
    <w:abstractNumId w:val="7"/>
  </w:num>
  <w:num w:numId="13" w16cid:durableId="2055154214">
    <w:abstractNumId w:val="29"/>
  </w:num>
  <w:num w:numId="14" w16cid:durableId="1178497196">
    <w:abstractNumId w:val="8"/>
  </w:num>
  <w:num w:numId="15" w16cid:durableId="1138375273">
    <w:abstractNumId w:val="24"/>
  </w:num>
  <w:num w:numId="16" w16cid:durableId="1540900626">
    <w:abstractNumId w:val="5"/>
  </w:num>
  <w:num w:numId="17" w16cid:durableId="1876652132">
    <w:abstractNumId w:val="29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734744">
    <w:abstractNumId w:val="19"/>
  </w:num>
  <w:num w:numId="19" w16cid:durableId="1989824718">
    <w:abstractNumId w:val="12"/>
  </w:num>
  <w:num w:numId="20" w16cid:durableId="445009882">
    <w:abstractNumId w:val="1"/>
  </w:num>
  <w:num w:numId="21" w16cid:durableId="1068190003">
    <w:abstractNumId w:val="17"/>
  </w:num>
  <w:num w:numId="22" w16cid:durableId="722287376">
    <w:abstractNumId w:val="13"/>
  </w:num>
  <w:num w:numId="23" w16cid:durableId="2007241065">
    <w:abstractNumId w:val="27"/>
  </w:num>
  <w:num w:numId="24" w16cid:durableId="459956812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42965042">
    <w:abstractNumId w:val="31"/>
  </w:num>
  <w:num w:numId="26" w16cid:durableId="2118015085">
    <w:abstractNumId w:val="4"/>
  </w:num>
  <w:num w:numId="27" w16cid:durableId="1561789650">
    <w:abstractNumId w:val="22"/>
  </w:num>
  <w:num w:numId="28" w16cid:durableId="829442374">
    <w:abstractNumId w:val="31"/>
  </w:num>
  <w:num w:numId="29" w16cid:durableId="742336930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154688745">
    <w:abstractNumId w:val="10"/>
  </w:num>
  <w:num w:numId="31" w16cid:durableId="1489396894">
    <w:abstractNumId w:val="11"/>
  </w:num>
  <w:num w:numId="32" w16cid:durableId="519397747">
    <w:abstractNumId w:val="3"/>
  </w:num>
  <w:num w:numId="33" w16cid:durableId="509180926">
    <w:abstractNumId w:val="21"/>
  </w:num>
  <w:num w:numId="34" w16cid:durableId="1462729521">
    <w:abstractNumId w:val="14"/>
  </w:num>
  <w:num w:numId="35" w16cid:durableId="59140835">
    <w:abstractNumId w:val="9"/>
  </w:num>
  <w:num w:numId="36" w16cid:durableId="815299334">
    <w:abstractNumId w:val="2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F68"/>
    <w:rsid w:val="000001F6"/>
    <w:rsid w:val="00000210"/>
    <w:rsid w:val="00000A04"/>
    <w:rsid w:val="00000EB7"/>
    <w:rsid w:val="00000EDB"/>
    <w:rsid w:val="00000EF8"/>
    <w:rsid w:val="0000100E"/>
    <w:rsid w:val="000011E8"/>
    <w:rsid w:val="000013B3"/>
    <w:rsid w:val="0000257A"/>
    <w:rsid w:val="00002F8A"/>
    <w:rsid w:val="000034A2"/>
    <w:rsid w:val="00003BF4"/>
    <w:rsid w:val="00003D9F"/>
    <w:rsid w:val="00004640"/>
    <w:rsid w:val="00005230"/>
    <w:rsid w:val="000054FD"/>
    <w:rsid w:val="000057B9"/>
    <w:rsid w:val="000062F6"/>
    <w:rsid w:val="00006937"/>
    <w:rsid w:val="00006D38"/>
    <w:rsid w:val="000073E5"/>
    <w:rsid w:val="00007534"/>
    <w:rsid w:val="00010921"/>
    <w:rsid w:val="00010C7E"/>
    <w:rsid w:val="00011CB7"/>
    <w:rsid w:val="00012297"/>
    <w:rsid w:val="00012FD9"/>
    <w:rsid w:val="00013596"/>
    <w:rsid w:val="000138E9"/>
    <w:rsid w:val="00013A56"/>
    <w:rsid w:val="0001473D"/>
    <w:rsid w:val="00014EB2"/>
    <w:rsid w:val="00015154"/>
    <w:rsid w:val="0001521C"/>
    <w:rsid w:val="00016351"/>
    <w:rsid w:val="00017783"/>
    <w:rsid w:val="0001784F"/>
    <w:rsid w:val="00017B5B"/>
    <w:rsid w:val="00017CA9"/>
    <w:rsid w:val="000205DA"/>
    <w:rsid w:val="00021940"/>
    <w:rsid w:val="00021A31"/>
    <w:rsid w:val="000220CA"/>
    <w:rsid w:val="00022E4D"/>
    <w:rsid w:val="00022F30"/>
    <w:rsid w:val="000234A1"/>
    <w:rsid w:val="00023E7D"/>
    <w:rsid w:val="000241A8"/>
    <w:rsid w:val="00024804"/>
    <w:rsid w:val="00024F13"/>
    <w:rsid w:val="000256EE"/>
    <w:rsid w:val="00025E3D"/>
    <w:rsid w:val="000263B7"/>
    <w:rsid w:val="00026718"/>
    <w:rsid w:val="000267F1"/>
    <w:rsid w:val="00026931"/>
    <w:rsid w:val="0002699D"/>
    <w:rsid w:val="00026F1E"/>
    <w:rsid w:val="00027524"/>
    <w:rsid w:val="00027732"/>
    <w:rsid w:val="000277E8"/>
    <w:rsid w:val="00027B1C"/>
    <w:rsid w:val="000300E5"/>
    <w:rsid w:val="00030DE0"/>
    <w:rsid w:val="00031B07"/>
    <w:rsid w:val="00031BFE"/>
    <w:rsid w:val="00031E02"/>
    <w:rsid w:val="00032027"/>
    <w:rsid w:val="00032797"/>
    <w:rsid w:val="000334CA"/>
    <w:rsid w:val="0003360E"/>
    <w:rsid w:val="00033C99"/>
    <w:rsid w:val="00033E02"/>
    <w:rsid w:val="00034168"/>
    <w:rsid w:val="00034CC6"/>
    <w:rsid w:val="0003524A"/>
    <w:rsid w:val="0003567D"/>
    <w:rsid w:val="00036526"/>
    <w:rsid w:val="00036559"/>
    <w:rsid w:val="00036740"/>
    <w:rsid w:val="00036802"/>
    <w:rsid w:val="00036E66"/>
    <w:rsid w:val="000379C3"/>
    <w:rsid w:val="00037ACE"/>
    <w:rsid w:val="0004092F"/>
    <w:rsid w:val="00040F64"/>
    <w:rsid w:val="000410D6"/>
    <w:rsid w:val="000422BD"/>
    <w:rsid w:val="0004396B"/>
    <w:rsid w:val="0004433D"/>
    <w:rsid w:val="000443E5"/>
    <w:rsid w:val="000449DC"/>
    <w:rsid w:val="00044E05"/>
    <w:rsid w:val="00045103"/>
    <w:rsid w:val="0004520D"/>
    <w:rsid w:val="00045995"/>
    <w:rsid w:val="00046621"/>
    <w:rsid w:val="000468ED"/>
    <w:rsid w:val="000473D7"/>
    <w:rsid w:val="00047C9B"/>
    <w:rsid w:val="00050214"/>
    <w:rsid w:val="000514D0"/>
    <w:rsid w:val="00052836"/>
    <w:rsid w:val="00053558"/>
    <w:rsid w:val="00055174"/>
    <w:rsid w:val="0005519C"/>
    <w:rsid w:val="0005548D"/>
    <w:rsid w:val="00055524"/>
    <w:rsid w:val="00055746"/>
    <w:rsid w:val="00055DDB"/>
    <w:rsid w:val="00055F98"/>
    <w:rsid w:val="00055FB3"/>
    <w:rsid w:val="00056383"/>
    <w:rsid w:val="00056DDA"/>
    <w:rsid w:val="00056F64"/>
    <w:rsid w:val="0005785B"/>
    <w:rsid w:val="00060964"/>
    <w:rsid w:val="00060B1E"/>
    <w:rsid w:val="00060BE8"/>
    <w:rsid w:val="000612A8"/>
    <w:rsid w:val="00061D3E"/>
    <w:rsid w:val="00061E24"/>
    <w:rsid w:val="000631AC"/>
    <w:rsid w:val="000632D2"/>
    <w:rsid w:val="0006339D"/>
    <w:rsid w:val="000638BF"/>
    <w:rsid w:val="000639A7"/>
    <w:rsid w:val="0006405E"/>
    <w:rsid w:val="0006412B"/>
    <w:rsid w:val="000648EA"/>
    <w:rsid w:val="0006496C"/>
    <w:rsid w:val="00064A6B"/>
    <w:rsid w:val="00065204"/>
    <w:rsid w:val="00065A30"/>
    <w:rsid w:val="00065A75"/>
    <w:rsid w:val="000662CA"/>
    <w:rsid w:val="000665DC"/>
    <w:rsid w:val="00067152"/>
    <w:rsid w:val="000671DA"/>
    <w:rsid w:val="0006748F"/>
    <w:rsid w:val="000678DF"/>
    <w:rsid w:val="00070151"/>
    <w:rsid w:val="00070A4F"/>
    <w:rsid w:val="00070B75"/>
    <w:rsid w:val="00070B8F"/>
    <w:rsid w:val="0007247F"/>
    <w:rsid w:val="00072930"/>
    <w:rsid w:val="000729E5"/>
    <w:rsid w:val="00072B3A"/>
    <w:rsid w:val="00073E26"/>
    <w:rsid w:val="00073F57"/>
    <w:rsid w:val="00074FD5"/>
    <w:rsid w:val="00075498"/>
    <w:rsid w:val="000758E2"/>
    <w:rsid w:val="00076571"/>
    <w:rsid w:val="000767CB"/>
    <w:rsid w:val="00076C3E"/>
    <w:rsid w:val="000770FF"/>
    <w:rsid w:val="00077161"/>
    <w:rsid w:val="00077C68"/>
    <w:rsid w:val="00077F7C"/>
    <w:rsid w:val="000806AC"/>
    <w:rsid w:val="000806CF"/>
    <w:rsid w:val="00081588"/>
    <w:rsid w:val="00081BC8"/>
    <w:rsid w:val="00082341"/>
    <w:rsid w:val="00082FA2"/>
    <w:rsid w:val="0008351D"/>
    <w:rsid w:val="00084A26"/>
    <w:rsid w:val="00084E05"/>
    <w:rsid w:val="00086EBD"/>
    <w:rsid w:val="00086F3C"/>
    <w:rsid w:val="0008700E"/>
    <w:rsid w:val="000872CB"/>
    <w:rsid w:val="0008770A"/>
    <w:rsid w:val="00087945"/>
    <w:rsid w:val="00090833"/>
    <w:rsid w:val="00090A2F"/>
    <w:rsid w:val="00090A69"/>
    <w:rsid w:val="00091136"/>
    <w:rsid w:val="000913C8"/>
    <w:rsid w:val="00091516"/>
    <w:rsid w:val="00091684"/>
    <w:rsid w:val="00091ECA"/>
    <w:rsid w:val="00093E07"/>
    <w:rsid w:val="0009412D"/>
    <w:rsid w:val="00094322"/>
    <w:rsid w:val="000949C7"/>
    <w:rsid w:val="000957BB"/>
    <w:rsid w:val="0009587D"/>
    <w:rsid w:val="00095DB3"/>
    <w:rsid w:val="000961E3"/>
    <w:rsid w:val="00096321"/>
    <w:rsid w:val="00096694"/>
    <w:rsid w:val="0009741A"/>
    <w:rsid w:val="00097D2F"/>
    <w:rsid w:val="000A0524"/>
    <w:rsid w:val="000A08E4"/>
    <w:rsid w:val="000A12A0"/>
    <w:rsid w:val="000A2EE2"/>
    <w:rsid w:val="000A2F25"/>
    <w:rsid w:val="000A31E5"/>
    <w:rsid w:val="000A32DE"/>
    <w:rsid w:val="000A3465"/>
    <w:rsid w:val="000A4F4D"/>
    <w:rsid w:val="000A5073"/>
    <w:rsid w:val="000A5559"/>
    <w:rsid w:val="000A62F3"/>
    <w:rsid w:val="000A6F6D"/>
    <w:rsid w:val="000A7E26"/>
    <w:rsid w:val="000B103C"/>
    <w:rsid w:val="000B18DB"/>
    <w:rsid w:val="000B1960"/>
    <w:rsid w:val="000B1BB1"/>
    <w:rsid w:val="000B2446"/>
    <w:rsid w:val="000B25C0"/>
    <w:rsid w:val="000B289D"/>
    <w:rsid w:val="000B2BCB"/>
    <w:rsid w:val="000B3C20"/>
    <w:rsid w:val="000B3D1D"/>
    <w:rsid w:val="000B4370"/>
    <w:rsid w:val="000B4BDE"/>
    <w:rsid w:val="000B4EED"/>
    <w:rsid w:val="000B5BAA"/>
    <w:rsid w:val="000B5E45"/>
    <w:rsid w:val="000B6401"/>
    <w:rsid w:val="000B64CB"/>
    <w:rsid w:val="000C0701"/>
    <w:rsid w:val="000C0AFA"/>
    <w:rsid w:val="000C0B23"/>
    <w:rsid w:val="000C0CC4"/>
    <w:rsid w:val="000C16B4"/>
    <w:rsid w:val="000C1716"/>
    <w:rsid w:val="000C1BFD"/>
    <w:rsid w:val="000C1D7E"/>
    <w:rsid w:val="000C2306"/>
    <w:rsid w:val="000C2BD2"/>
    <w:rsid w:val="000C4190"/>
    <w:rsid w:val="000C4367"/>
    <w:rsid w:val="000C4A16"/>
    <w:rsid w:val="000C505A"/>
    <w:rsid w:val="000C56BC"/>
    <w:rsid w:val="000C5BB5"/>
    <w:rsid w:val="000C656B"/>
    <w:rsid w:val="000C67F3"/>
    <w:rsid w:val="000C683C"/>
    <w:rsid w:val="000C6EBA"/>
    <w:rsid w:val="000C7393"/>
    <w:rsid w:val="000C7760"/>
    <w:rsid w:val="000C77B0"/>
    <w:rsid w:val="000D06B2"/>
    <w:rsid w:val="000D0856"/>
    <w:rsid w:val="000D0B10"/>
    <w:rsid w:val="000D1139"/>
    <w:rsid w:val="000D1B86"/>
    <w:rsid w:val="000D1CB9"/>
    <w:rsid w:val="000D3619"/>
    <w:rsid w:val="000D3BEE"/>
    <w:rsid w:val="000D3C93"/>
    <w:rsid w:val="000D4799"/>
    <w:rsid w:val="000D4C8A"/>
    <w:rsid w:val="000D5125"/>
    <w:rsid w:val="000D566E"/>
    <w:rsid w:val="000D587B"/>
    <w:rsid w:val="000D6184"/>
    <w:rsid w:val="000D665D"/>
    <w:rsid w:val="000D6D5D"/>
    <w:rsid w:val="000D708D"/>
    <w:rsid w:val="000D7B19"/>
    <w:rsid w:val="000D7B65"/>
    <w:rsid w:val="000D7F72"/>
    <w:rsid w:val="000E0BE9"/>
    <w:rsid w:val="000E0D3B"/>
    <w:rsid w:val="000E132B"/>
    <w:rsid w:val="000E37F0"/>
    <w:rsid w:val="000E3C87"/>
    <w:rsid w:val="000E4685"/>
    <w:rsid w:val="000E497C"/>
    <w:rsid w:val="000E4C14"/>
    <w:rsid w:val="000E59A7"/>
    <w:rsid w:val="000E68D4"/>
    <w:rsid w:val="000E6B27"/>
    <w:rsid w:val="000E6C82"/>
    <w:rsid w:val="000E6D9D"/>
    <w:rsid w:val="000E700D"/>
    <w:rsid w:val="000E74DE"/>
    <w:rsid w:val="000F07DF"/>
    <w:rsid w:val="000F0BC3"/>
    <w:rsid w:val="000F1088"/>
    <w:rsid w:val="000F1901"/>
    <w:rsid w:val="000F1C14"/>
    <w:rsid w:val="000F216C"/>
    <w:rsid w:val="000F22DB"/>
    <w:rsid w:val="000F2365"/>
    <w:rsid w:val="000F2929"/>
    <w:rsid w:val="000F32F9"/>
    <w:rsid w:val="000F3724"/>
    <w:rsid w:val="000F3AF0"/>
    <w:rsid w:val="000F4244"/>
    <w:rsid w:val="000F4793"/>
    <w:rsid w:val="000F4AF3"/>
    <w:rsid w:val="000F5670"/>
    <w:rsid w:val="000F643A"/>
    <w:rsid w:val="000F69DB"/>
    <w:rsid w:val="000F7073"/>
    <w:rsid w:val="000F733F"/>
    <w:rsid w:val="000F7BCD"/>
    <w:rsid w:val="00100376"/>
    <w:rsid w:val="00101127"/>
    <w:rsid w:val="00101D57"/>
    <w:rsid w:val="00101E8A"/>
    <w:rsid w:val="0010328F"/>
    <w:rsid w:val="001034A8"/>
    <w:rsid w:val="00104196"/>
    <w:rsid w:val="001045DA"/>
    <w:rsid w:val="00104695"/>
    <w:rsid w:val="001046AC"/>
    <w:rsid w:val="00104D4E"/>
    <w:rsid w:val="00104E78"/>
    <w:rsid w:val="00105829"/>
    <w:rsid w:val="001063D5"/>
    <w:rsid w:val="00106D40"/>
    <w:rsid w:val="00106F2B"/>
    <w:rsid w:val="00107826"/>
    <w:rsid w:val="00107A44"/>
    <w:rsid w:val="00110BBE"/>
    <w:rsid w:val="00110C5B"/>
    <w:rsid w:val="00110FE0"/>
    <w:rsid w:val="0011127A"/>
    <w:rsid w:val="0011142F"/>
    <w:rsid w:val="001117E2"/>
    <w:rsid w:val="0011252D"/>
    <w:rsid w:val="00112602"/>
    <w:rsid w:val="00112754"/>
    <w:rsid w:val="001128D0"/>
    <w:rsid w:val="00113734"/>
    <w:rsid w:val="001137C6"/>
    <w:rsid w:val="00113FC6"/>
    <w:rsid w:val="00114383"/>
    <w:rsid w:val="00114753"/>
    <w:rsid w:val="00115129"/>
    <w:rsid w:val="0011522A"/>
    <w:rsid w:val="001156C0"/>
    <w:rsid w:val="00115AB4"/>
    <w:rsid w:val="00115B18"/>
    <w:rsid w:val="0011676A"/>
    <w:rsid w:val="00117467"/>
    <w:rsid w:val="001174C8"/>
    <w:rsid w:val="00117A41"/>
    <w:rsid w:val="001202AB"/>
    <w:rsid w:val="00120D51"/>
    <w:rsid w:val="00121A67"/>
    <w:rsid w:val="00121FDD"/>
    <w:rsid w:val="001224DA"/>
    <w:rsid w:val="0012273F"/>
    <w:rsid w:val="001230D9"/>
    <w:rsid w:val="0012399F"/>
    <w:rsid w:val="001244A3"/>
    <w:rsid w:val="0012453B"/>
    <w:rsid w:val="001247EC"/>
    <w:rsid w:val="001257E1"/>
    <w:rsid w:val="0012606B"/>
    <w:rsid w:val="00126543"/>
    <w:rsid w:val="00126785"/>
    <w:rsid w:val="00127148"/>
    <w:rsid w:val="00127451"/>
    <w:rsid w:val="00127DFA"/>
    <w:rsid w:val="00130B85"/>
    <w:rsid w:val="00130D37"/>
    <w:rsid w:val="00130F39"/>
    <w:rsid w:val="00131846"/>
    <w:rsid w:val="00131FF0"/>
    <w:rsid w:val="00132DE7"/>
    <w:rsid w:val="00132F9D"/>
    <w:rsid w:val="001336EB"/>
    <w:rsid w:val="00133CD4"/>
    <w:rsid w:val="001349BA"/>
    <w:rsid w:val="00134B51"/>
    <w:rsid w:val="00135B5F"/>
    <w:rsid w:val="00135CDB"/>
    <w:rsid w:val="001367D0"/>
    <w:rsid w:val="0013726E"/>
    <w:rsid w:val="0014012A"/>
    <w:rsid w:val="00141986"/>
    <w:rsid w:val="00141DC6"/>
    <w:rsid w:val="00141FFE"/>
    <w:rsid w:val="001425B9"/>
    <w:rsid w:val="00142A41"/>
    <w:rsid w:val="00142DE2"/>
    <w:rsid w:val="001437F1"/>
    <w:rsid w:val="00143E0F"/>
    <w:rsid w:val="00144239"/>
    <w:rsid w:val="001444D9"/>
    <w:rsid w:val="0014453A"/>
    <w:rsid w:val="00144811"/>
    <w:rsid w:val="00144A06"/>
    <w:rsid w:val="00145278"/>
    <w:rsid w:val="00145D7D"/>
    <w:rsid w:val="00145D80"/>
    <w:rsid w:val="00146505"/>
    <w:rsid w:val="001471C6"/>
    <w:rsid w:val="0015043C"/>
    <w:rsid w:val="00150A8E"/>
    <w:rsid w:val="00150CAA"/>
    <w:rsid w:val="00150D0A"/>
    <w:rsid w:val="00151599"/>
    <w:rsid w:val="0015189C"/>
    <w:rsid w:val="00153929"/>
    <w:rsid w:val="001540E6"/>
    <w:rsid w:val="00154647"/>
    <w:rsid w:val="001547B6"/>
    <w:rsid w:val="00155429"/>
    <w:rsid w:val="00155C29"/>
    <w:rsid w:val="00156828"/>
    <w:rsid w:val="00156D84"/>
    <w:rsid w:val="001578DC"/>
    <w:rsid w:val="001600EC"/>
    <w:rsid w:val="00160C41"/>
    <w:rsid w:val="0016103E"/>
    <w:rsid w:val="00161789"/>
    <w:rsid w:val="001618F2"/>
    <w:rsid w:val="00162BB6"/>
    <w:rsid w:val="00162FD0"/>
    <w:rsid w:val="0016339F"/>
    <w:rsid w:val="00163955"/>
    <w:rsid w:val="0016409E"/>
    <w:rsid w:val="00164148"/>
    <w:rsid w:val="00164249"/>
    <w:rsid w:val="001651A1"/>
    <w:rsid w:val="001653BE"/>
    <w:rsid w:val="0016637D"/>
    <w:rsid w:val="001665B5"/>
    <w:rsid w:val="0016689F"/>
    <w:rsid w:val="00167135"/>
    <w:rsid w:val="00167F25"/>
    <w:rsid w:val="001703D9"/>
    <w:rsid w:val="001712C8"/>
    <w:rsid w:val="00171318"/>
    <w:rsid w:val="0017178B"/>
    <w:rsid w:val="001719EC"/>
    <w:rsid w:val="0017231E"/>
    <w:rsid w:val="00172340"/>
    <w:rsid w:val="001724F7"/>
    <w:rsid w:val="00172913"/>
    <w:rsid w:val="00172AA6"/>
    <w:rsid w:val="001730AD"/>
    <w:rsid w:val="001735EC"/>
    <w:rsid w:val="001738B7"/>
    <w:rsid w:val="00173ABC"/>
    <w:rsid w:val="00173CB9"/>
    <w:rsid w:val="00173E12"/>
    <w:rsid w:val="001744C2"/>
    <w:rsid w:val="0017457A"/>
    <w:rsid w:val="001758B7"/>
    <w:rsid w:val="00175AFC"/>
    <w:rsid w:val="0017627B"/>
    <w:rsid w:val="00176D47"/>
    <w:rsid w:val="0017752E"/>
    <w:rsid w:val="00177BC4"/>
    <w:rsid w:val="00177F83"/>
    <w:rsid w:val="00180172"/>
    <w:rsid w:val="00180368"/>
    <w:rsid w:val="00181FD8"/>
    <w:rsid w:val="00182875"/>
    <w:rsid w:val="001832FC"/>
    <w:rsid w:val="001833BC"/>
    <w:rsid w:val="00183D78"/>
    <w:rsid w:val="0018419A"/>
    <w:rsid w:val="00184620"/>
    <w:rsid w:val="00184E56"/>
    <w:rsid w:val="001864FE"/>
    <w:rsid w:val="001876F6"/>
    <w:rsid w:val="0019031B"/>
    <w:rsid w:val="00190889"/>
    <w:rsid w:val="00191144"/>
    <w:rsid w:val="00191A5F"/>
    <w:rsid w:val="001927CA"/>
    <w:rsid w:val="0019337A"/>
    <w:rsid w:val="0019371B"/>
    <w:rsid w:val="00193B8A"/>
    <w:rsid w:val="0019435B"/>
    <w:rsid w:val="001946C3"/>
    <w:rsid w:val="00194846"/>
    <w:rsid w:val="0019497B"/>
    <w:rsid w:val="00194988"/>
    <w:rsid w:val="0019503E"/>
    <w:rsid w:val="0019513F"/>
    <w:rsid w:val="001951B9"/>
    <w:rsid w:val="001960E8"/>
    <w:rsid w:val="0019624D"/>
    <w:rsid w:val="001969CB"/>
    <w:rsid w:val="001969DD"/>
    <w:rsid w:val="00196AD2"/>
    <w:rsid w:val="00197F08"/>
    <w:rsid w:val="001A00EE"/>
    <w:rsid w:val="001A0159"/>
    <w:rsid w:val="001A39D2"/>
    <w:rsid w:val="001A44D8"/>
    <w:rsid w:val="001A48D0"/>
    <w:rsid w:val="001A6B85"/>
    <w:rsid w:val="001A6BF7"/>
    <w:rsid w:val="001A6E19"/>
    <w:rsid w:val="001A74A6"/>
    <w:rsid w:val="001A76C9"/>
    <w:rsid w:val="001A7CE2"/>
    <w:rsid w:val="001B01FA"/>
    <w:rsid w:val="001B0305"/>
    <w:rsid w:val="001B0456"/>
    <w:rsid w:val="001B0A55"/>
    <w:rsid w:val="001B0F6E"/>
    <w:rsid w:val="001B1D9D"/>
    <w:rsid w:val="001B1F89"/>
    <w:rsid w:val="001B205C"/>
    <w:rsid w:val="001B22D7"/>
    <w:rsid w:val="001B262B"/>
    <w:rsid w:val="001B2B04"/>
    <w:rsid w:val="001B3180"/>
    <w:rsid w:val="001B3522"/>
    <w:rsid w:val="001B3631"/>
    <w:rsid w:val="001B472A"/>
    <w:rsid w:val="001B4DFF"/>
    <w:rsid w:val="001B5352"/>
    <w:rsid w:val="001B5F87"/>
    <w:rsid w:val="001B6BF4"/>
    <w:rsid w:val="001B75DA"/>
    <w:rsid w:val="001B7C09"/>
    <w:rsid w:val="001B7D04"/>
    <w:rsid w:val="001B7ED0"/>
    <w:rsid w:val="001C00C5"/>
    <w:rsid w:val="001C069C"/>
    <w:rsid w:val="001C2020"/>
    <w:rsid w:val="001C24B5"/>
    <w:rsid w:val="001C272A"/>
    <w:rsid w:val="001C3CA8"/>
    <w:rsid w:val="001C42CD"/>
    <w:rsid w:val="001C4A4A"/>
    <w:rsid w:val="001C4B30"/>
    <w:rsid w:val="001C4F4E"/>
    <w:rsid w:val="001C523B"/>
    <w:rsid w:val="001C6311"/>
    <w:rsid w:val="001C6434"/>
    <w:rsid w:val="001C66F9"/>
    <w:rsid w:val="001C6835"/>
    <w:rsid w:val="001C6CE0"/>
    <w:rsid w:val="001C6ED9"/>
    <w:rsid w:val="001C736A"/>
    <w:rsid w:val="001C7395"/>
    <w:rsid w:val="001D01B3"/>
    <w:rsid w:val="001D0327"/>
    <w:rsid w:val="001D0492"/>
    <w:rsid w:val="001D08D6"/>
    <w:rsid w:val="001D0FE6"/>
    <w:rsid w:val="001D104C"/>
    <w:rsid w:val="001D1871"/>
    <w:rsid w:val="001D2EB0"/>
    <w:rsid w:val="001D406D"/>
    <w:rsid w:val="001D40BD"/>
    <w:rsid w:val="001D45D3"/>
    <w:rsid w:val="001D4BCD"/>
    <w:rsid w:val="001D5B65"/>
    <w:rsid w:val="001D5D46"/>
    <w:rsid w:val="001D617E"/>
    <w:rsid w:val="001D620C"/>
    <w:rsid w:val="001D63AB"/>
    <w:rsid w:val="001D64DE"/>
    <w:rsid w:val="001D6D63"/>
    <w:rsid w:val="001D7276"/>
    <w:rsid w:val="001D7411"/>
    <w:rsid w:val="001D7F4B"/>
    <w:rsid w:val="001E00FC"/>
    <w:rsid w:val="001E1415"/>
    <w:rsid w:val="001E1725"/>
    <w:rsid w:val="001E176C"/>
    <w:rsid w:val="001E1BE5"/>
    <w:rsid w:val="001E2988"/>
    <w:rsid w:val="001E2C48"/>
    <w:rsid w:val="001E3203"/>
    <w:rsid w:val="001E338A"/>
    <w:rsid w:val="001E3AF4"/>
    <w:rsid w:val="001E425D"/>
    <w:rsid w:val="001E43D5"/>
    <w:rsid w:val="001E4E03"/>
    <w:rsid w:val="001E62AC"/>
    <w:rsid w:val="001E661B"/>
    <w:rsid w:val="001E6F6D"/>
    <w:rsid w:val="001F0067"/>
    <w:rsid w:val="001F04CD"/>
    <w:rsid w:val="001F0847"/>
    <w:rsid w:val="001F0B76"/>
    <w:rsid w:val="001F120D"/>
    <w:rsid w:val="001F2307"/>
    <w:rsid w:val="001F2769"/>
    <w:rsid w:val="001F2EE0"/>
    <w:rsid w:val="001F4379"/>
    <w:rsid w:val="001F48D6"/>
    <w:rsid w:val="001F7495"/>
    <w:rsid w:val="001F74B1"/>
    <w:rsid w:val="001F7AAE"/>
    <w:rsid w:val="001F7C38"/>
    <w:rsid w:val="00200CC1"/>
    <w:rsid w:val="00201451"/>
    <w:rsid w:val="00201677"/>
    <w:rsid w:val="002016BD"/>
    <w:rsid w:val="00201CED"/>
    <w:rsid w:val="0020275F"/>
    <w:rsid w:val="002027CE"/>
    <w:rsid w:val="00203842"/>
    <w:rsid w:val="00204684"/>
    <w:rsid w:val="0020469B"/>
    <w:rsid w:val="00204709"/>
    <w:rsid w:val="0020551D"/>
    <w:rsid w:val="002058DF"/>
    <w:rsid w:val="00206907"/>
    <w:rsid w:val="002069F4"/>
    <w:rsid w:val="00206F12"/>
    <w:rsid w:val="0020738D"/>
    <w:rsid w:val="002076D6"/>
    <w:rsid w:val="002079F1"/>
    <w:rsid w:val="00207EDF"/>
    <w:rsid w:val="002101E3"/>
    <w:rsid w:val="00210A00"/>
    <w:rsid w:val="00210DD9"/>
    <w:rsid w:val="00210FFD"/>
    <w:rsid w:val="0021128B"/>
    <w:rsid w:val="00211473"/>
    <w:rsid w:val="00211A65"/>
    <w:rsid w:val="00211A71"/>
    <w:rsid w:val="00211B3A"/>
    <w:rsid w:val="002122D3"/>
    <w:rsid w:val="00212BBB"/>
    <w:rsid w:val="00213CCE"/>
    <w:rsid w:val="002142F0"/>
    <w:rsid w:val="00214BE8"/>
    <w:rsid w:val="00215867"/>
    <w:rsid w:val="00215C94"/>
    <w:rsid w:val="00215E52"/>
    <w:rsid w:val="00216142"/>
    <w:rsid w:val="002163DC"/>
    <w:rsid w:val="00216D93"/>
    <w:rsid w:val="002173A7"/>
    <w:rsid w:val="00217AAE"/>
    <w:rsid w:val="00217B21"/>
    <w:rsid w:val="00217F5D"/>
    <w:rsid w:val="002227C2"/>
    <w:rsid w:val="00222B47"/>
    <w:rsid w:val="00222CD6"/>
    <w:rsid w:val="0022311F"/>
    <w:rsid w:val="0022343B"/>
    <w:rsid w:val="00224095"/>
    <w:rsid w:val="00224654"/>
    <w:rsid w:val="00224F53"/>
    <w:rsid w:val="00225995"/>
    <w:rsid w:val="00225E47"/>
    <w:rsid w:val="00225FCA"/>
    <w:rsid w:val="00226585"/>
    <w:rsid w:val="002276F6"/>
    <w:rsid w:val="00227767"/>
    <w:rsid w:val="00227CEC"/>
    <w:rsid w:val="00230205"/>
    <w:rsid w:val="00231012"/>
    <w:rsid w:val="00231F99"/>
    <w:rsid w:val="00232757"/>
    <w:rsid w:val="00232B10"/>
    <w:rsid w:val="00232C46"/>
    <w:rsid w:val="00232E59"/>
    <w:rsid w:val="00233411"/>
    <w:rsid w:val="0023364F"/>
    <w:rsid w:val="00233733"/>
    <w:rsid w:val="00234CEB"/>
    <w:rsid w:val="00235014"/>
    <w:rsid w:val="00235556"/>
    <w:rsid w:val="002356B5"/>
    <w:rsid w:val="002356E0"/>
    <w:rsid w:val="0023653B"/>
    <w:rsid w:val="0023673F"/>
    <w:rsid w:val="00236DC6"/>
    <w:rsid w:val="00237443"/>
    <w:rsid w:val="00240156"/>
    <w:rsid w:val="00240624"/>
    <w:rsid w:val="00240C5A"/>
    <w:rsid w:val="00241AD3"/>
    <w:rsid w:val="00241BDE"/>
    <w:rsid w:val="00242964"/>
    <w:rsid w:val="002429AE"/>
    <w:rsid w:val="00242C0F"/>
    <w:rsid w:val="002438C0"/>
    <w:rsid w:val="00243ABC"/>
    <w:rsid w:val="002440C3"/>
    <w:rsid w:val="00244207"/>
    <w:rsid w:val="00245546"/>
    <w:rsid w:val="002456BC"/>
    <w:rsid w:val="00245AF7"/>
    <w:rsid w:val="00245E25"/>
    <w:rsid w:val="00246E8B"/>
    <w:rsid w:val="002473F4"/>
    <w:rsid w:val="00247E90"/>
    <w:rsid w:val="00250083"/>
    <w:rsid w:val="00250A31"/>
    <w:rsid w:val="002518D7"/>
    <w:rsid w:val="00252026"/>
    <w:rsid w:val="00252A1D"/>
    <w:rsid w:val="00252C81"/>
    <w:rsid w:val="00252D32"/>
    <w:rsid w:val="00253121"/>
    <w:rsid w:val="0025324E"/>
    <w:rsid w:val="00254039"/>
    <w:rsid w:val="0025412A"/>
    <w:rsid w:val="00254607"/>
    <w:rsid w:val="00254BBD"/>
    <w:rsid w:val="002552DB"/>
    <w:rsid w:val="00255D6D"/>
    <w:rsid w:val="00255FD8"/>
    <w:rsid w:val="002565F8"/>
    <w:rsid w:val="00256ADD"/>
    <w:rsid w:val="002576ED"/>
    <w:rsid w:val="002605BA"/>
    <w:rsid w:val="00261B84"/>
    <w:rsid w:val="002628B1"/>
    <w:rsid w:val="00262CDA"/>
    <w:rsid w:val="00262DD3"/>
    <w:rsid w:val="0026309E"/>
    <w:rsid w:val="002630DD"/>
    <w:rsid w:val="00263B09"/>
    <w:rsid w:val="00264E90"/>
    <w:rsid w:val="00266102"/>
    <w:rsid w:val="00266B14"/>
    <w:rsid w:val="00266C32"/>
    <w:rsid w:val="00267974"/>
    <w:rsid w:val="00267B27"/>
    <w:rsid w:val="00270360"/>
    <w:rsid w:val="00270767"/>
    <w:rsid w:val="00270BDA"/>
    <w:rsid w:val="00271013"/>
    <w:rsid w:val="00271165"/>
    <w:rsid w:val="002717B1"/>
    <w:rsid w:val="00271A4F"/>
    <w:rsid w:val="0027238C"/>
    <w:rsid w:val="00272880"/>
    <w:rsid w:val="00273118"/>
    <w:rsid w:val="002735DA"/>
    <w:rsid w:val="00273697"/>
    <w:rsid w:val="00274915"/>
    <w:rsid w:val="0027543F"/>
    <w:rsid w:val="0027786D"/>
    <w:rsid w:val="00277D19"/>
    <w:rsid w:val="002811CB"/>
    <w:rsid w:val="00281255"/>
    <w:rsid w:val="002817BC"/>
    <w:rsid w:val="00281E9B"/>
    <w:rsid w:val="00282B00"/>
    <w:rsid w:val="00282C9A"/>
    <w:rsid w:val="00283C6C"/>
    <w:rsid w:val="00283D43"/>
    <w:rsid w:val="00283DDA"/>
    <w:rsid w:val="00285C7F"/>
    <w:rsid w:val="00286657"/>
    <w:rsid w:val="002869A9"/>
    <w:rsid w:val="00286C3B"/>
    <w:rsid w:val="002905FC"/>
    <w:rsid w:val="00290743"/>
    <w:rsid w:val="00290993"/>
    <w:rsid w:val="00290FB9"/>
    <w:rsid w:val="002923D6"/>
    <w:rsid w:val="00292D40"/>
    <w:rsid w:val="002939F4"/>
    <w:rsid w:val="0029428A"/>
    <w:rsid w:val="002943D7"/>
    <w:rsid w:val="00294B6C"/>
    <w:rsid w:val="00294BEF"/>
    <w:rsid w:val="002957EE"/>
    <w:rsid w:val="00295DB8"/>
    <w:rsid w:val="00295E92"/>
    <w:rsid w:val="00296877"/>
    <w:rsid w:val="0029698F"/>
    <w:rsid w:val="00296DCB"/>
    <w:rsid w:val="002973B3"/>
    <w:rsid w:val="00297A12"/>
    <w:rsid w:val="00297F6A"/>
    <w:rsid w:val="002A0034"/>
    <w:rsid w:val="002A05A7"/>
    <w:rsid w:val="002A0608"/>
    <w:rsid w:val="002A0653"/>
    <w:rsid w:val="002A0818"/>
    <w:rsid w:val="002A18AB"/>
    <w:rsid w:val="002A2C53"/>
    <w:rsid w:val="002A30B4"/>
    <w:rsid w:val="002A3447"/>
    <w:rsid w:val="002A35BA"/>
    <w:rsid w:val="002A3DA2"/>
    <w:rsid w:val="002A4146"/>
    <w:rsid w:val="002A42D5"/>
    <w:rsid w:val="002A4A18"/>
    <w:rsid w:val="002A5716"/>
    <w:rsid w:val="002A59AD"/>
    <w:rsid w:val="002A5DE8"/>
    <w:rsid w:val="002A626E"/>
    <w:rsid w:val="002A64A0"/>
    <w:rsid w:val="002A68DE"/>
    <w:rsid w:val="002A7645"/>
    <w:rsid w:val="002A7BD6"/>
    <w:rsid w:val="002B108F"/>
    <w:rsid w:val="002B11DC"/>
    <w:rsid w:val="002B13D7"/>
    <w:rsid w:val="002B16D9"/>
    <w:rsid w:val="002B1B4C"/>
    <w:rsid w:val="002B23C7"/>
    <w:rsid w:val="002B258C"/>
    <w:rsid w:val="002B259F"/>
    <w:rsid w:val="002B306E"/>
    <w:rsid w:val="002B3185"/>
    <w:rsid w:val="002B43D0"/>
    <w:rsid w:val="002B4590"/>
    <w:rsid w:val="002B4A8E"/>
    <w:rsid w:val="002B5248"/>
    <w:rsid w:val="002B615E"/>
    <w:rsid w:val="002B6600"/>
    <w:rsid w:val="002B6659"/>
    <w:rsid w:val="002B6A4F"/>
    <w:rsid w:val="002C019B"/>
    <w:rsid w:val="002C071B"/>
    <w:rsid w:val="002C12F3"/>
    <w:rsid w:val="002C1924"/>
    <w:rsid w:val="002C21A7"/>
    <w:rsid w:val="002C3DDA"/>
    <w:rsid w:val="002C3EB5"/>
    <w:rsid w:val="002C4FF8"/>
    <w:rsid w:val="002C51B4"/>
    <w:rsid w:val="002C582E"/>
    <w:rsid w:val="002C5A9F"/>
    <w:rsid w:val="002C6119"/>
    <w:rsid w:val="002C6D31"/>
    <w:rsid w:val="002C6E83"/>
    <w:rsid w:val="002C7E10"/>
    <w:rsid w:val="002D009B"/>
    <w:rsid w:val="002D0197"/>
    <w:rsid w:val="002D12E4"/>
    <w:rsid w:val="002D1C07"/>
    <w:rsid w:val="002D1D92"/>
    <w:rsid w:val="002D1E71"/>
    <w:rsid w:val="002D2677"/>
    <w:rsid w:val="002D2750"/>
    <w:rsid w:val="002D2B7E"/>
    <w:rsid w:val="002D2FB6"/>
    <w:rsid w:val="002D404A"/>
    <w:rsid w:val="002D5042"/>
    <w:rsid w:val="002D56B4"/>
    <w:rsid w:val="002D5762"/>
    <w:rsid w:val="002D72D3"/>
    <w:rsid w:val="002D76CD"/>
    <w:rsid w:val="002D7C9E"/>
    <w:rsid w:val="002D7D36"/>
    <w:rsid w:val="002D7D52"/>
    <w:rsid w:val="002D7F27"/>
    <w:rsid w:val="002E0CA3"/>
    <w:rsid w:val="002E2BD1"/>
    <w:rsid w:val="002E3769"/>
    <w:rsid w:val="002E3BFD"/>
    <w:rsid w:val="002E4280"/>
    <w:rsid w:val="002E48DA"/>
    <w:rsid w:val="002E4F7F"/>
    <w:rsid w:val="002E534D"/>
    <w:rsid w:val="002E5478"/>
    <w:rsid w:val="002E5555"/>
    <w:rsid w:val="002E5F3B"/>
    <w:rsid w:val="002E6060"/>
    <w:rsid w:val="002E6410"/>
    <w:rsid w:val="002E680C"/>
    <w:rsid w:val="002E687B"/>
    <w:rsid w:val="002E68F8"/>
    <w:rsid w:val="002E6E2B"/>
    <w:rsid w:val="002E7719"/>
    <w:rsid w:val="002E7735"/>
    <w:rsid w:val="002E7891"/>
    <w:rsid w:val="002E7E1D"/>
    <w:rsid w:val="002F0E95"/>
    <w:rsid w:val="002F1A90"/>
    <w:rsid w:val="002F1E27"/>
    <w:rsid w:val="002F25D6"/>
    <w:rsid w:val="002F2AF1"/>
    <w:rsid w:val="002F35E5"/>
    <w:rsid w:val="002F3E91"/>
    <w:rsid w:val="002F4700"/>
    <w:rsid w:val="002F55A8"/>
    <w:rsid w:val="002F601F"/>
    <w:rsid w:val="002F7313"/>
    <w:rsid w:val="002F73E8"/>
    <w:rsid w:val="002F7414"/>
    <w:rsid w:val="002F7DC4"/>
    <w:rsid w:val="002F7E85"/>
    <w:rsid w:val="0030016B"/>
    <w:rsid w:val="00300E62"/>
    <w:rsid w:val="003012FE"/>
    <w:rsid w:val="003013B3"/>
    <w:rsid w:val="003020B9"/>
    <w:rsid w:val="00303514"/>
    <w:rsid w:val="00303682"/>
    <w:rsid w:val="0030391B"/>
    <w:rsid w:val="00304069"/>
    <w:rsid w:val="00304C66"/>
    <w:rsid w:val="003050A6"/>
    <w:rsid w:val="00305905"/>
    <w:rsid w:val="0030643D"/>
    <w:rsid w:val="00306AF7"/>
    <w:rsid w:val="00306DFA"/>
    <w:rsid w:val="00307207"/>
    <w:rsid w:val="00307777"/>
    <w:rsid w:val="003077C2"/>
    <w:rsid w:val="003079F6"/>
    <w:rsid w:val="00311809"/>
    <w:rsid w:val="00313FAF"/>
    <w:rsid w:val="00314AA7"/>
    <w:rsid w:val="003155A7"/>
    <w:rsid w:val="003158F1"/>
    <w:rsid w:val="00315CE8"/>
    <w:rsid w:val="0031616C"/>
    <w:rsid w:val="003168F9"/>
    <w:rsid w:val="00316D88"/>
    <w:rsid w:val="00317815"/>
    <w:rsid w:val="00317AEF"/>
    <w:rsid w:val="00320023"/>
    <w:rsid w:val="003202DC"/>
    <w:rsid w:val="0032176D"/>
    <w:rsid w:val="003217E7"/>
    <w:rsid w:val="0032246F"/>
    <w:rsid w:val="003225F2"/>
    <w:rsid w:val="00322BFB"/>
    <w:rsid w:val="0032392C"/>
    <w:rsid w:val="00323ABF"/>
    <w:rsid w:val="00323FD3"/>
    <w:rsid w:val="00324788"/>
    <w:rsid w:val="00324B05"/>
    <w:rsid w:val="00324B54"/>
    <w:rsid w:val="00325344"/>
    <w:rsid w:val="00325668"/>
    <w:rsid w:val="00325BB2"/>
    <w:rsid w:val="00325CE0"/>
    <w:rsid w:val="00325D38"/>
    <w:rsid w:val="00325D47"/>
    <w:rsid w:val="00326611"/>
    <w:rsid w:val="00326FB7"/>
    <w:rsid w:val="0032723C"/>
    <w:rsid w:val="003300F9"/>
    <w:rsid w:val="00330416"/>
    <w:rsid w:val="00330716"/>
    <w:rsid w:val="00330F8A"/>
    <w:rsid w:val="0033152A"/>
    <w:rsid w:val="003322D4"/>
    <w:rsid w:val="0033237D"/>
    <w:rsid w:val="00332BE4"/>
    <w:rsid w:val="00332C9F"/>
    <w:rsid w:val="00333558"/>
    <w:rsid w:val="003341D9"/>
    <w:rsid w:val="003346C2"/>
    <w:rsid w:val="00334728"/>
    <w:rsid w:val="00334F34"/>
    <w:rsid w:val="003359B4"/>
    <w:rsid w:val="00335C81"/>
    <w:rsid w:val="003361E2"/>
    <w:rsid w:val="00337996"/>
    <w:rsid w:val="003379DD"/>
    <w:rsid w:val="00340BE5"/>
    <w:rsid w:val="0034127B"/>
    <w:rsid w:val="00342BFA"/>
    <w:rsid w:val="00342C53"/>
    <w:rsid w:val="00343BCE"/>
    <w:rsid w:val="00343C05"/>
    <w:rsid w:val="00344428"/>
    <w:rsid w:val="003444F9"/>
    <w:rsid w:val="003451EA"/>
    <w:rsid w:val="00345546"/>
    <w:rsid w:val="00345819"/>
    <w:rsid w:val="00346591"/>
    <w:rsid w:val="00346A22"/>
    <w:rsid w:val="00346F3C"/>
    <w:rsid w:val="003477A4"/>
    <w:rsid w:val="00347994"/>
    <w:rsid w:val="00347B60"/>
    <w:rsid w:val="00350A55"/>
    <w:rsid w:val="00350DEB"/>
    <w:rsid w:val="00351045"/>
    <w:rsid w:val="00351068"/>
    <w:rsid w:val="003512F8"/>
    <w:rsid w:val="00351B63"/>
    <w:rsid w:val="00351D0F"/>
    <w:rsid w:val="00351D7F"/>
    <w:rsid w:val="003525A6"/>
    <w:rsid w:val="00353C3C"/>
    <w:rsid w:val="00353DC2"/>
    <w:rsid w:val="00353FD1"/>
    <w:rsid w:val="0035430F"/>
    <w:rsid w:val="003543A6"/>
    <w:rsid w:val="00354BC4"/>
    <w:rsid w:val="00355F78"/>
    <w:rsid w:val="003567AD"/>
    <w:rsid w:val="003569E9"/>
    <w:rsid w:val="00356B9B"/>
    <w:rsid w:val="00356D17"/>
    <w:rsid w:val="00357251"/>
    <w:rsid w:val="00360649"/>
    <w:rsid w:val="00360721"/>
    <w:rsid w:val="00360E37"/>
    <w:rsid w:val="0036164B"/>
    <w:rsid w:val="00362114"/>
    <w:rsid w:val="003625E3"/>
    <w:rsid w:val="00362CE5"/>
    <w:rsid w:val="00362E02"/>
    <w:rsid w:val="00362F20"/>
    <w:rsid w:val="003638CF"/>
    <w:rsid w:val="00363A21"/>
    <w:rsid w:val="00365318"/>
    <w:rsid w:val="00365A70"/>
    <w:rsid w:val="00365BE6"/>
    <w:rsid w:val="00365D4D"/>
    <w:rsid w:val="00365EEF"/>
    <w:rsid w:val="00366212"/>
    <w:rsid w:val="00367354"/>
    <w:rsid w:val="00367B36"/>
    <w:rsid w:val="003702AD"/>
    <w:rsid w:val="00370A3B"/>
    <w:rsid w:val="00370A87"/>
    <w:rsid w:val="00370BD7"/>
    <w:rsid w:val="00370FDD"/>
    <w:rsid w:val="003722A7"/>
    <w:rsid w:val="003724E6"/>
    <w:rsid w:val="003725D5"/>
    <w:rsid w:val="003735C8"/>
    <w:rsid w:val="00373E11"/>
    <w:rsid w:val="003746C7"/>
    <w:rsid w:val="003749AA"/>
    <w:rsid w:val="00375111"/>
    <w:rsid w:val="003760F3"/>
    <w:rsid w:val="00376D21"/>
    <w:rsid w:val="00376DCB"/>
    <w:rsid w:val="00377362"/>
    <w:rsid w:val="003774A2"/>
    <w:rsid w:val="00377B85"/>
    <w:rsid w:val="00380DF7"/>
    <w:rsid w:val="00381996"/>
    <w:rsid w:val="00381A83"/>
    <w:rsid w:val="003828DE"/>
    <w:rsid w:val="00382CAD"/>
    <w:rsid w:val="00382D3E"/>
    <w:rsid w:val="00382F02"/>
    <w:rsid w:val="003831D3"/>
    <w:rsid w:val="00383A1B"/>
    <w:rsid w:val="00383A50"/>
    <w:rsid w:val="00383DF7"/>
    <w:rsid w:val="00384AB4"/>
    <w:rsid w:val="003856B4"/>
    <w:rsid w:val="00385929"/>
    <w:rsid w:val="0038607F"/>
    <w:rsid w:val="003860B8"/>
    <w:rsid w:val="003862D4"/>
    <w:rsid w:val="0038656E"/>
    <w:rsid w:val="00386F25"/>
    <w:rsid w:val="00387365"/>
    <w:rsid w:val="00390065"/>
    <w:rsid w:val="00390F7A"/>
    <w:rsid w:val="00391326"/>
    <w:rsid w:val="00391B98"/>
    <w:rsid w:val="00391DB6"/>
    <w:rsid w:val="0039236D"/>
    <w:rsid w:val="00392C5F"/>
    <w:rsid w:val="00392EA7"/>
    <w:rsid w:val="00393649"/>
    <w:rsid w:val="00393E53"/>
    <w:rsid w:val="003941A7"/>
    <w:rsid w:val="0039517A"/>
    <w:rsid w:val="003963D0"/>
    <w:rsid w:val="003976D9"/>
    <w:rsid w:val="00397B50"/>
    <w:rsid w:val="00397E65"/>
    <w:rsid w:val="00397E77"/>
    <w:rsid w:val="003A1B61"/>
    <w:rsid w:val="003A1E8D"/>
    <w:rsid w:val="003A2417"/>
    <w:rsid w:val="003A2443"/>
    <w:rsid w:val="003A2579"/>
    <w:rsid w:val="003A274D"/>
    <w:rsid w:val="003A2C55"/>
    <w:rsid w:val="003A3739"/>
    <w:rsid w:val="003A3CD2"/>
    <w:rsid w:val="003A43CC"/>
    <w:rsid w:val="003A45FD"/>
    <w:rsid w:val="003A4CCE"/>
    <w:rsid w:val="003A5C42"/>
    <w:rsid w:val="003A5F81"/>
    <w:rsid w:val="003A63A7"/>
    <w:rsid w:val="003A6C2A"/>
    <w:rsid w:val="003A6E28"/>
    <w:rsid w:val="003A7486"/>
    <w:rsid w:val="003A7887"/>
    <w:rsid w:val="003B0068"/>
    <w:rsid w:val="003B05CB"/>
    <w:rsid w:val="003B15AE"/>
    <w:rsid w:val="003B1948"/>
    <w:rsid w:val="003B1F04"/>
    <w:rsid w:val="003B2E61"/>
    <w:rsid w:val="003B31D0"/>
    <w:rsid w:val="003B3471"/>
    <w:rsid w:val="003B38DF"/>
    <w:rsid w:val="003B3BF8"/>
    <w:rsid w:val="003B4036"/>
    <w:rsid w:val="003B4429"/>
    <w:rsid w:val="003B451C"/>
    <w:rsid w:val="003B4CAA"/>
    <w:rsid w:val="003B4F3E"/>
    <w:rsid w:val="003B63D1"/>
    <w:rsid w:val="003B65F7"/>
    <w:rsid w:val="003B66BC"/>
    <w:rsid w:val="003B71EE"/>
    <w:rsid w:val="003B76F9"/>
    <w:rsid w:val="003B7B2A"/>
    <w:rsid w:val="003B7B41"/>
    <w:rsid w:val="003C05C2"/>
    <w:rsid w:val="003C09DB"/>
    <w:rsid w:val="003C0D7D"/>
    <w:rsid w:val="003C1C98"/>
    <w:rsid w:val="003C3549"/>
    <w:rsid w:val="003C3AA7"/>
    <w:rsid w:val="003C3C9B"/>
    <w:rsid w:val="003C4337"/>
    <w:rsid w:val="003C4338"/>
    <w:rsid w:val="003C50DC"/>
    <w:rsid w:val="003C5864"/>
    <w:rsid w:val="003C6868"/>
    <w:rsid w:val="003C6C46"/>
    <w:rsid w:val="003C6CD6"/>
    <w:rsid w:val="003C7143"/>
    <w:rsid w:val="003C7A65"/>
    <w:rsid w:val="003D02D5"/>
    <w:rsid w:val="003D0DFD"/>
    <w:rsid w:val="003D147F"/>
    <w:rsid w:val="003D16CE"/>
    <w:rsid w:val="003D1DA7"/>
    <w:rsid w:val="003D203A"/>
    <w:rsid w:val="003D264E"/>
    <w:rsid w:val="003D280C"/>
    <w:rsid w:val="003D2DC2"/>
    <w:rsid w:val="003D2F88"/>
    <w:rsid w:val="003D369A"/>
    <w:rsid w:val="003D39A0"/>
    <w:rsid w:val="003D3A81"/>
    <w:rsid w:val="003D3AF9"/>
    <w:rsid w:val="003D4191"/>
    <w:rsid w:val="003D4BD5"/>
    <w:rsid w:val="003D5A0F"/>
    <w:rsid w:val="003D6068"/>
    <w:rsid w:val="003D6246"/>
    <w:rsid w:val="003D6422"/>
    <w:rsid w:val="003D69CA"/>
    <w:rsid w:val="003D6E2D"/>
    <w:rsid w:val="003D724F"/>
    <w:rsid w:val="003D743C"/>
    <w:rsid w:val="003D7749"/>
    <w:rsid w:val="003D7F7F"/>
    <w:rsid w:val="003E09F4"/>
    <w:rsid w:val="003E0C15"/>
    <w:rsid w:val="003E1305"/>
    <w:rsid w:val="003E1604"/>
    <w:rsid w:val="003E1741"/>
    <w:rsid w:val="003E1907"/>
    <w:rsid w:val="003E199E"/>
    <w:rsid w:val="003E1EF3"/>
    <w:rsid w:val="003E23ED"/>
    <w:rsid w:val="003E2CB4"/>
    <w:rsid w:val="003E3320"/>
    <w:rsid w:val="003E346D"/>
    <w:rsid w:val="003E3C1D"/>
    <w:rsid w:val="003E3E95"/>
    <w:rsid w:val="003E3F41"/>
    <w:rsid w:val="003E4203"/>
    <w:rsid w:val="003E4F8F"/>
    <w:rsid w:val="003E5038"/>
    <w:rsid w:val="003E50AC"/>
    <w:rsid w:val="003E538C"/>
    <w:rsid w:val="003E5444"/>
    <w:rsid w:val="003E5884"/>
    <w:rsid w:val="003E5A2D"/>
    <w:rsid w:val="003E6993"/>
    <w:rsid w:val="003E69C5"/>
    <w:rsid w:val="003E773F"/>
    <w:rsid w:val="003F050D"/>
    <w:rsid w:val="003F07FC"/>
    <w:rsid w:val="003F083D"/>
    <w:rsid w:val="003F086E"/>
    <w:rsid w:val="003F0CAD"/>
    <w:rsid w:val="003F0F34"/>
    <w:rsid w:val="003F113E"/>
    <w:rsid w:val="003F13D1"/>
    <w:rsid w:val="003F2AA9"/>
    <w:rsid w:val="003F2E8B"/>
    <w:rsid w:val="003F353C"/>
    <w:rsid w:val="003F3D67"/>
    <w:rsid w:val="003F3D7D"/>
    <w:rsid w:val="003F4E70"/>
    <w:rsid w:val="003F5292"/>
    <w:rsid w:val="003F54A4"/>
    <w:rsid w:val="003F5D14"/>
    <w:rsid w:val="003F5D71"/>
    <w:rsid w:val="003F6E46"/>
    <w:rsid w:val="003F70CA"/>
    <w:rsid w:val="00400A73"/>
    <w:rsid w:val="004010C9"/>
    <w:rsid w:val="00401393"/>
    <w:rsid w:val="00401987"/>
    <w:rsid w:val="00402CB9"/>
    <w:rsid w:val="004030A0"/>
    <w:rsid w:val="00403678"/>
    <w:rsid w:val="004036AA"/>
    <w:rsid w:val="004049DA"/>
    <w:rsid w:val="00404D30"/>
    <w:rsid w:val="00405834"/>
    <w:rsid w:val="00405FC9"/>
    <w:rsid w:val="00406CA3"/>
    <w:rsid w:val="0040719E"/>
    <w:rsid w:val="00407A69"/>
    <w:rsid w:val="004106FD"/>
    <w:rsid w:val="004110E6"/>
    <w:rsid w:val="0041155F"/>
    <w:rsid w:val="004123C7"/>
    <w:rsid w:val="004128A0"/>
    <w:rsid w:val="00412960"/>
    <w:rsid w:val="00413423"/>
    <w:rsid w:val="004134EF"/>
    <w:rsid w:val="00414195"/>
    <w:rsid w:val="0041469E"/>
    <w:rsid w:val="00415376"/>
    <w:rsid w:val="00416276"/>
    <w:rsid w:val="004165E9"/>
    <w:rsid w:val="0041666E"/>
    <w:rsid w:val="00416B1F"/>
    <w:rsid w:val="00417320"/>
    <w:rsid w:val="00417852"/>
    <w:rsid w:val="00420076"/>
    <w:rsid w:val="004203E9"/>
    <w:rsid w:val="004209B4"/>
    <w:rsid w:val="004218B9"/>
    <w:rsid w:val="00421993"/>
    <w:rsid w:val="00421A8C"/>
    <w:rsid w:val="004225BD"/>
    <w:rsid w:val="00422925"/>
    <w:rsid w:val="00423360"/>
    <w:rsid w:val="0042370D"/>
    <w:rsid w:val="0042415D"/>
    <w:rsid w:val="00424322"/>
    <w:rsid w:val="004247B1"/>
    <w:rsid w:val="00424CB9"/>
    <w:rsid w:val="00425159"/>
    <w:rsid w:val="00425A01"/>
    <w:rsid w:val="00426474"/>
    <w:rsid w:val="004268EA"/>
    <w:rsid w:val="00426ED8"/>
    <w:rsid w:val="004278CC"/>
    <w:rsid w:val="004279E7"/>
    <w:rsid w:val="00427F9E"/>
    <w:rsid w:val="00430219"/>
    <w:rsid w:val="00430505"/>
    <w:rsid w:val="004306A1"/>
    <w:rsid w:val="00430895"/>
    <w:rsid w:val="00430BB8"/>
    <w:rsid w:val="00431939"/>
    <w:rsid w:val="00431EF5"/>
    <w:rsid w:val="004322D3"/>
    <w:rsid w:val="004327AA"/>
    <w:rsid w:val="00432DCE"/>
    <w:rsid w:val="0043435B"/>
    <w:rsid w:val="004359A8"/>
    <w:rsid w:val="00435A16"/>
    <w:rsid w:val="00435EBC"/>
    <w:rsid w:val="00437958"/>
    <w:rsid w:val="0044068C"/>
    <w:rsid w:val="00440E78"/>
    <w:rsid w:val="00440EDF"/>
    <w:rsid w:val="00441351"/>
    <w:rsid w:val="00442769"/>
    <w:rsid w:val="00442974"/>
    <w:rsid w:val="00444647"/>
    <w:rsid w:val="004449DE"/>
    <w:rsid w:val="00444AA1"/>
    <w:rsid w:val="00444E49"/>
    <w:rsid w:val="00445146"/>
    <w:rsid w:val="0044667E"/>
    <w:rsid w:val="00446F0F"/>
    <w:rsid w:val="00447280"/>
    <w:rsid w:val="00447A3B"/>
    <w:rsid w:val="0045079E"/>
    <w:rsid w:val="0045099B"/>
    <w:rsid w:val="0045349D"/>
    <w:rsid w:val="00453887"/>
    <w:rsid w:val="00453AE9"/>
    <w:rsid w:val="00453E99"/>
    <w:rsid w:val="00454514"/>
    <w:rsid w:val="00454EAF"/>
    <w:rsid w:val="00455A2B"/>
    <w:rsid w:val="0045634C"/>
    <w:rsid w:val="00456B45"/>
    <w:rsid w:val="00460014"/>
    <w:rsid w:val="004608E6"/>
    <w:rsid w:val="00460A11"/>
    <w:rsid w:val="004613D8"/>
    <w:rsid w:val="00462053"/>
    <w:rsid w:val="00462C1D"/>
    <w:rsid w:val="00463202"/>
    <w:rsid w:val="004635F1"/>
    <w:rsid w:val="00463771"/>
    <w:rsid w:val="004646EE"/>
    <w:rsid w:val="00464E1B"/>
    <w:rsid w:val="00464FFE"/>
    <w:rsid w:val="00465280"/>
    <w:rsid w:val="00465370"/>
    <w:rsid w:val="00465765"/>
    <w:rsid w:val="00465B9E"/>
    <w:rsid w:val="00465C14"/>
    <w:rsid w:val="00466531"/>
    <w:rsid w:val="00466BB0"/>
    <w:rsid w:val="00467469"/>
    <w:rsid w:val="00467748"/>
    <w:rsid w:val="00467FC9"/>
    <w:rsid w:val="00470565"/>
    <w:rsid w:val="0047067A"/>
    <w:rsid w:val="00470E9D"/>
    <w:rsid w:val="00470F23"/>
    <w:rsid w:val="00470F24"/>
    <w:rsid w:val="00470F6A"/>
    <w:rsid w:val="004723B1"/>
    <w:rsid w:val="00472952"/>
    <w:rsid w:val="00472B78"/>
    <w:rsid w:val="00472C9D"/>
    <w:rsid w:val="004730F2"/>
    <w:rsid w:val="004736B2"/>
    <w:rsid w:val="00473B54"/>
    <w:rsid w:val="00473B94"/>
    <w:rsid w:val="00474767"/>
    <w:rsid w:val="00474A29"/>
    <w:rsid w:val="00474CEB"/>
    <w:rsid w:val="004756FF"/>
    <w:rsid w:val="0047587F"/>
    <w:rsid w:val="004764BC"/>
    <w:rsid w:val="00477330"/>
    <w:rsid w:val="00477572"/>
    <w:rsid w:val="00480C48"/>
    <w:rsid w:val="0048110A"/>
    <w:rsid w:val="004812CB"/>
    <w:rsid w:val="00481309"/>
    <w:rsid w:val="004822A1"/>
    <w:rsid w:val="004823C5"/>
    <w:rsid w:val="00482DD6"/>
    <w:rsid w:val="00482FCE"/>
    <w:rsid w:val="004830F4"/>
    <w:rsid w:val="00483110"/>
    <w:rsid w:val="0048460E"/>
    <w:rsid w:val="00484C37"/>
    <w:rsid w:val="00484F15"/>
    <w:rsid w:val="00485D79"/>
    <w:rsid w:val="004860A1"/>
    <w:rsid w:val="004863FE"/>
    <w:rsid w:val="004864EC"/>
    <w:rsid w:val="00486E7B"/>
    <w:rsid w:val="0048700D"/>
    <w:rsid w:val="0048728C"/>
    <w:rsid w:val="004873E0"/>
    <w:rsid w:val="00487AF7"/>
    <w:rsid w:val="00487D99"/>
    <w:rsid w:val="00490BD3"/>
    <w:rsid w:val="00490EFC"/>
    <w:rsid w:val="00491067"/>
    <w:rsid w:val="00491B5C"/>
    <w:rsid w:val="00491BB4"/>
    <w:rsid w:val="00491FBE"/>
    <w:rsid w:val="004938E7"/>
    <w:rsid w:val="0049476B"/>
    <w:rsid w:val="00495C08"/>
    <w:rsid w:val="00495D24"/>
    <w:rsid w:val="0049638D"/>
    <w:rsid w:val="004967AD"/>
    <w:rsid w:val="00496B7B"/>
    <w:rsid w:val="00496D01"/>
    <w:rsid w:val="004A03E5"/>
    <w:rsid w:val="004A0BDF"/>
    <w:rsid w:val="004A1A77"/>
    <w:rsid w:val="004A2385"/>
    <w:rsid w:val="004A2C77"/>
    <w:rsid w:val="004A3882"/>
    <w:rsid w:val="004A38F6"/>
    <w:rsid w:val="004A3D1F"/>
    <w:rsid w:val="004A4354"/>
    <w:rsid w:val="004A49D1"/>
    <w:rsid w:val="004A4D42"/>
    <w:rsid w:val="004A4DC3"/>
    <w:rsid w:val="004A527B"/>
    <w:rsid w:val="004A5364"/>
    <w:rsid w:val="004A5F14"/>
    <w:rsid w:val="004A5F24"/>
    <w:rsid w:val="004A6CCA"/>
    <w:rsid w:val="004A6DDE"/>
    <w:rsid w:val="004A72CE"/>
    <w:rsid w:val="004A7669"/>
    <w:rsid w:val="004B10B1"/>
    <w:rsid w:val="004B1FEC"/>
    <w:rsid w:val="004B28A1"/>
    <w:rsid w:val="004B417A"/>
    <w:rsid w:val="004B4919"/>
    <w:rsid w:val="004B584E"/>
    <w:rsid w:val="004B5ABE"/>
    <w:rsid w:val="004B5E76"/>
    <w:rsid w:val="004B6729"/>
    <w:rsid w:val="004B6986"/>
    <w:rsid w:val="004B6D1B"/>
    <w:rsid w:val="004B7EE2"/>
    <w:rsid w:val="004C017F"/>
    <w:rsid w:val="004C03D7"/>
    <w:rsid w:val="004C0518"/>
    <w:rsid w:val="004C07E9"/>
    <w:rsid w:val="004C0E0E"/>
    <w:rsid w:val="004C0E19"/>
    <w:rsid w:val="004C101D"/>
    <w:rsid w:val="004C1697"/>
    <w:rsid w:val="004C1B00"/>
    <w:rsid w:val="004C27D6"/>
    <w:rsid w:val="004C28BA"/>
    <w:rsid w:val="004C3C16"/>
    <w:rsid w:val="004C47F9"/>
    <w:rsid w:val="004C4846"/>
    <w:rsid w:val="004C4B47"/>
    <w:rsid w:val="004C4D62"/>
    <w:rsid w:val="004C5C21"/>
    <w:rsid w:val="004C6024"/>
    <w:rsid w:val="004C6375"/>
    <w:rsid w:val="004C64B5"/>
    <w:rsid w:val="004C6EE0"/>
    <w:rsid w:val="004C7448"/>
    <w:rsid w:val="004D0609"/>
    <w:rsid w:val="004D0634"/>
    <w:rsid w:val="004D108B"/>
    <w:rsid w:val="004D1F72"/>
    <w:rsid w:val="004D286B"/>
    <w:rsid w:val="004D346B"/>
    <w:rsid w:val="004D3DE9"/>
    <w:rsid w:val="004D3EB1"/>
    <w:rsid w:val="004D4363"/>
    <w:rsid w:val="004D4964"/>
    <w:rsid w:val="004D527F"/>
    <w:rsid w:val="004D5458"/>
    <w:rsid w:val="004D5BB1"/>
    <w:rsid w:val="004D5C03"/>
    <w:rsid w:val="004D6130"/>
    <w:rsid w:val="004D6931"/>
    <w:rsid w:val="004D6DBC"/>
    <w:rsid w:val="004D6F0E"/>
    <w:rsid w:val="004D761D"/>
    <w:rsid w:val="004D766A"/>
    <w:rsid w:val="004D7BE3"/>
    <w:rsid w:val="004E044E"/>
    <w:rsid w:val="004E07D4"/>
    <w:rsid w:val="004E0DAA"/>
    <w:rsid w:val="004E14F4"/>
    <w:rsid w:val="004E171B"/>
    <w:rsid w:val="004E2358"/>
    <w:rsid w:val="004E28A2"/>
    <w:rsid w:val="004E28C6"/>
    <w:rsid w:val="004E3834"/>
    <w:rsid w:val="004E3A54"/>
    <w:rsid w:val="004E3BF6"/>
    <w:rsid w:val="004E49FD"/>
    <w:rsid w:val="004E4FF4"/>
    <w:rsid w:val="004E5086"/>
    <w:rsid w:val="004E5503"/>
    <w:rsid w:val="004E5BF3"/>
    <w:rsid w:val="004E5E21"/>
    <w:rsid w:val="004E5E4B"/>
    <w:rsid w:val="004E6B3B"/>
    <w:rsid w:val="004E7677"/>
    <w:rsid w:val="004E781A"/>
    <w:rsid w:val="004F264A"/>
    <w:rsid w:val="004F2ECF"/>
    <w:rsid w:val="004F31AB"/>
    <w:rsid w:val="004F3BF2"/>
    <w:rsid w:val="004F49B1"/>
    <w:rsid w:val="004F4C4D"/>
    <w:rsid w:val="004F52A2"/>
    <w:rsid w:val="004F57BB"/>
    <w:rsid w:val="004F6541"/>
    <w:rsid w:val="004F69C4"/>
    <w:rsid w:val="004F7498"/>
    <w:rsid w:val="00500158"/>
    <w:rsid w:val="005002DC"/>
    <w:rsid w:val="0050044E"/>
    <w:rsid w:val="00500488"/>
    <w:rsid w:val="00500B42"/>
    <w:rsid w:val="00500CE1"/>
    <w:rsid w:val="00504235"/>
    <w:rsid w:val="00504614"/>
    <w:rsid w:val="00504E87"/>
    <w:rsid w:val="005064A0"/>
    <w:rsid w:val="00506CF2"/>
    <w:rsid w:val="00507872"/>
    <w:rsid w:val="0050792B"/>
    <w:rsid w:val="00507CAE"/>
    <w:rsid w:val="00510711"/>
    <w:rsid w:val="0051077A"/>
    <w:rsid w:val="005107AC"/>
    <w:rsid w:val="00510DAB"/>
    <w:rsid w:val="00510F0B"/>
    <w:rsid w:val="0051133C"/>
    <w:rsid w:val="005113CF"/>
    <w:rsid w:val="00511B56"/>
    <w:rsid w:val="00511B5C"/>
    <w:rsid w:val="00511DAF"/>
    <w:rsid w:val="00511FCC"/>
    <w:rsid w:val="00511FE8"/>
    <w:rsid w:val="00512DAB"/>
    <w:rsid w:val="005130B1"/>
    <w:rsid w:val="005133BE"/>
    <w:rsid w:val="00513CBD"/>
    <w:rsid w:val="00514180"/>
    <w:rsid w:val="005142ED"/>
    <w:rsid w:val="0051462E"/>
    <w:rsid w:val="00514C3D"/>
    <w:rsid w:val="00514D1C"/>
    <w:rsid w:val="00514E36"/>
    <w:rsid w:val="00515BA6"/>
    <w:rsid w:val="005167BB"/>
    <w:rsid w:val="0051685D"/>
    <w:rsid w:val="00516A2C"/>
    <w:rsid w:val="00516C1D"/>
    <w:rsid w:val="005179FA"/>
    <w:rsid w:val="00517A28"/>
    <w:rsid w:val="00517EAF"/>
    <w:rsid w:val="0052050C"/>
    <w:rsid w:val="00520A52"/>
    <w:rsid w:val="00521051"/>
    <w:rsid w:val="0052111E"/>
    <w:rsid w:val="00521187"/>
    <w:rsid w:val="005217E6"/>
    <w:rsid w:val="0052190D"/>
    <w:rsid w:val="00521A62"/>
    <w:rsid w:val="00521F8A"/>
    <w:rsid w:val="005230BC"/>
    <w:rsid w:val="00523653"/>
    <w:rsid w:val="0052373D"/>
    <w:rsid w:val="005243C2"/>
    <w:rsid w:val="0052455A"/>
    <w:rsid w:val="00524D17"/>
    <w:rsid w:val="00524EE2"/>
    <w:rsid w:val="005251D8"/>
    <w:rsid w:val="00525DEF"/>
    <w:rsid w:val="00526488"/>
    <w:rsid w:val="0052672E"/>
    <w:rsid w:val="005271DA"/>
    <w:rsid w:val="00527284"/>
    <w:rsid w:val="00527DCB"/>
    <w:rsid w:val="00527FB4"/>
    <w:rsid w:val="00530412"/>
    <w:rsid w:val="005312BE"/>
    <w:rsid w:val="00531AF8"/>
    <w:rsid w:val="00532C30"/>
    <w:rsid w:val="00534053"/>
    <w:rsid w:val="00534523"/>
    <w:rsid w:val="00534B39"/>
    <w:rsid w:val="005358B0"/>
    <w:rsid w:val="0053635F"/>
    <w:rsid w:val="005366CF"/>
    <w:rsid w:val="00536BD7"/>
    <w:rsid w:val="00536F1B"/>
    <w:rsid w:val="005374B7"/>
    <w:rsid w:val="005379DD"/>
    <w:rsid w:val="00537FCE"/>
    <w:rsid w:val="0054013A"/>
    <w:rsid w:val="005403E7"/>
    <w:rsid w:val="00540493"/>
    <w:rsid w:val="00540495"/>
    <w:rsid w:val="00540811"/>
    <w:rsid w:val="005410D7"/>
    <w:rsid w:val="005412D9"/>
    <w:rsid w:val="00541866"/>
    <w:rsid w:val="00541963"/>
    <w:rsid w:val="005421F7"/>
    <w:rsid w:val="00542DD5"/>
    <w:rsid w:val="00542F62"/>
    <w:rsid w:val="005432CB"/>
    <w:rsid w:val="005443A4"/>
    <w:rsid w:val="00544772"/>
    <w:rsid w:val="00545712"/>
    <w:rsid w:val="005459DA"/>
    <w:rsid w:val="005461A9"/>
    <w:rsid w:val="00546C74"/>
    <w:rsid w:val="00546D55"/>
    <w:rsid w:val="00546ECF"/>
    <w:rsid w:val="00547852"/>
    <w:rsid w:val="00547D93"/>
    <w:rsid w:val="00547E80"/>
    <w:rsid w:val="00550420"/>
    <w:rsid w:val="00551138"/>
    <w:rsid w:val="0055117B"/>
    <w:rsid w:val="005512A3"/>
    <w:rsid w:val="0055136B"/>
    <w:rsid w:val="00553460"/>
    <w:rsid w:val="00553CC9"/>
    <w:rsid w:val="00553DB2"/>
    <w:rsid w:val="00554061"/>
    <w:rsid w:val="005546C6"/>
    <w:rsid w:val="00554A95"/>
    <w:rsid w:val="00554D40"/>
    <w:rsid w:val="00555960"/>
    <w:rsid w:val="005559F7"/>
    <w:rsid w:val="005562E2"/>
    <w:rsid w:val="0055772C"/>
    <w:rsid w:val="00560183"/>
    <w:rsid w:val="005612CE"/>
    <w:rsid w:val="0056161C"/>
    <w:rsid w:val="0056184C"/>
    <w:rsid w:val="005621AD"/>
    <w:rsid w:val="0056227E"/>
    <w:rsid w:val="00562BFB"/>
    <w:rsid w:val="00563763"/>
    <w:rsid w:val="00563FB2"/>
    <w:rsid w:val="0056501E"/>
    <w:rsid w:val="00565024"/>
    <w:rsid w:val="005654F2"/>
    <w:rsid w:val="00566E04"/>
    <w:rsid w:val="005670C8"/>
    <w:rsid w:val="00567BD4"/>
    <w:rsid w:val="00567E1C"/>
    <w:rsid w:val="00567ED0"/>
    <w:rsid w:val="00571062"/>
    <w:rsid w:val="005714A6"/>
    <w:rsid w:val="00571A40"/>
    <w:rsid w:val="00571D4F"/>
    <w:rsid w:val="0057228B"/>
    <w:rsid w:val="00572551"/>
    <w:rsid w:val="005728B3"/>
    <w:rsid w:val="00572F6C"/>
    <w:rsid w:val="00572FA8"/>
    <w:rsid w:val="00573265"/>
    <w:rsid w:val="0057360A"/>
    <w:rsid w:val="00573B86"/>
    <w:rsid w:val="0057448A"/>
    <w:rsid w:val="00574732"/>
    <w:rsid w:val="00574E19"/>
    <w:rsid w:val="0057520D"/>
    <w:rsid w:val="00575441"/>
    <w:rsid w:val="00576070"/>
    <w:rsid w:val="00576246"/>
    <w:rsid w:val="005762B3"/>
    <w:rsid w:val="0057666B"/>
    <w:rsid w:val="00577424"/>
    <w:rsid w:val="00577AD8"/>
    <w:rsid w:val="00580032"/>
    <w:rsid w:val="00580086"/>
    <w:rsid w:val="00580440"/>
    <w:rsid w:val="00580636"/>
    <w:rsid w:val="005811E1"/>
    <w:rsid w:val="00581669"/>
    <w:rsid w:val="00581A90"/>
    <w:rsid w:val="00581E5A"/>
    <w:rsid w:val="0058264C"/>
    <w:rsid w:val="00582FF1"/>
    <w:rsid w:val="00583918"/>
    <w:rsid w:val="00583B56"/>
    <w:rsid w:val="00583FD0"/>
    <w:rsid w:val="0058414A"/>
    <w:rsid w:val="00584FD7"/>
    <w:rsid w:val="005850F8"/>
    <w:rsid w:val="00585820"/>
    <w:rsid w:val="00586A1A"/>
    <w:rsid w:val="00586CE1"/>
    <w:rsid w:val="0058721B"/>
    <w:rsid w:val="0058731A"/>
    <w:rsid w:val="005875F8"/>
    <w:rsid w:val="00587807"/>
    <w:rsid w:val="00590352"/>
    <w:rsid w:val="0059059A"/>
    <w:rsid w:val="00590C0D"/>
    <w:rsid w:val="00590E3E"/>
    <w:rsid w:val="00590E46"/>
    <w:rsid w:val="00591739"/>
    <w:rsid w:val="005919E7"/>
    <w:rsid w:val="00591A73"/>
    <w:rsid w:val="005921D8"/>
    <w:rsid w:val="005922D5"/>
    <w:rsid w:val="00592C19"/>
    <w:rsid w:val="00592EA2"/>
    <w:rsid w:val="0059315C"/>
    <w:rsid w:val="00593185"/>
    <w:rsid w:val="00594323"/>
    <w:rsid w:val="005948E0"/>
    <w:rsid w:val="0059498B"/>
    <w:rsid w:val="00594A8F"/>
    <w:rsid w:val="005955ED"/>
    <w:rsid w:val="00596CC1"/>
    <w:rsid w:val="00596D3B"/>
    <w:rsid w:val="005A0215"/>
    <w:rsid w:val="005A0257"/>
    <w:rsid w:val="005A043A"/>
    <w:rsid w:val="005A0471"/>
    <w:rsid w:val="005A0811"/>
    <w:rsid w:val="005A13B1"/>
    <w:rsid w:val="005A1467"/>
    <w:rsid w:val="005A19F8"/>
    <w:rsid w:val="005A2CFD"/>
    <w:rsid w:val="005A41CF"/>
    <w:rsid w:val="005A42B4"/>
    <w:rsid w:val="005A4341"/>
    <w:rsid w:val="005A49FB"/>
    <w:rsid w:val="005A4D1D"/>
    <w:rsid w:val="005A5FF4"/>
    <w:rsid w:val="005A6097"/>
    <w:rsid w:val="005A66FB"/>
    <w:rsid w:val="005A6ECB"/>
    <w:rsid w:val="005A7611"/>
    <w:rsid w:val="005B0AF1"/>
    <w:rsid w:val="005B0FCE"/>
    <w:rsid w:val="005B1025"/>
    <w:rsid w:val="005B148C"/>
    <w:rsid w:val="005B1A80"/>
    <w:rsid w:val="005B1CF7"/>
    <w:rsid w:val="005B3289"/>
    <w:rsid w:val="005B3946"/>
    <w:rsid w:val="005B3A23"/>
    <w:rsid w:val="005B3EFB"/>
    <w:rsid w:val="005B49C1"/>
    <w:rsid w:val="005B5105"/>
    <w:rsid w:val="005B51C4"/>
    <w:rsid w:val="005B5385"/>
    <w:rsid w:val="005B5888"/>
    <w:rsid w:val="005B6F3D"/>
    <w:rsid w:val="005B769B"/>
    <w:rsid w:val="005B77F9"/>
    <w:rsid w:val="005C01E2"/>
    <w:rsid w:val="005C02C2"/>
    <w:rsid w:val="005C053B"/>
    <w:rsid w:val="005C1B8A"/>
    <w:rsid w:val="005C3848"/>
    <w:rsid w:val="005C4276"/>
    <w:rsid w:val="005C4488"/>
    <w:rsid w:val="005C4800"/>
    <w:rsid w:val="005C4CB1"/>
    <w:rsid w:val="005C4D5F"/>
    <w:rsid w:val="005C5324"/>
    <w:rsid w:val="005C5C8F"/>
    <w:rsid w:val="005C5D8E"/>
    <w:rsid w:val="005C6057"/>
    <w:rsid w:val="005C6B84"/>
    <w:rsid w:val="005C767F"/>
    <w:rsid w:val="005C7DAC"/>
    <w:rsid w:val="005D04EE"/>
    <w:rsid w:val="005D08E1"/>
    <w:rsid w:val="005D0CEF"/>
    <w:rsid w:val="005D1DBE"/>
    <w:rsid w:val="005D1F5B"/>
    <w:rsid w:val="005D22F3"/>
    <w:rsid w:val="005D3204"/>
    <w:rsid w:val="005D324D"/>
    <w:rsid w:val="005D3330"/>
    <w:rsid w:val="005D405E"/>
    <w:rsid w:val="005D4A49"/>
    <w:rsid w:val="005D66A3"/>
    <w:rsid w:val="005D66AC"/>
    <w:rsid w:val="005D7D4A"/>
    <w:rsid w:val="005E0928"/>
    <w:rsid w:val="005E13AD"/>
    <w:rsid w:val="005E1ADE"/>
    <w:rsid w:val="005E24F6"/>
    <w:rsid w:val="005E34EB"/>
    <w:rsid w:val="005E3EC4"/>
    <w:rsid w:val="005E42C4"/>
    <w:rsid w:val="005E45BD"/>
    <w:rsid w:val="005E53D1"/>
    <w:rsid w:val="005E56BB"/>
    <w:rsid w:val="005E6D68"/>
    <w:rsid w:val="005E715B"/>
    <w:rsid w:val="005E78C2"/>
    <w:rsid w:val="005E7B5B"/>
    <w:rsid w:val="005E7EC9"/>
    <w:rsid w:val="005F01C5"/>
    <w:rsid w:val="005F1443"/>
    <w:rsid w:val="005F1E41"/>
    <w:rsid w:val="005F2E46"/>
    <w:rsid w:val="005F325F"/>
    <w:rsid w:val="005F3979"/>
    <w:rsid w:val="005F3CE0"/>
    <w:rsid w:val="005F4884"/>
    <w:rsid w:val="005F49B4"/>
    <w:rsid w:val="005F524B"/>
    <w:rsid w:val="005F528A"/>
    <w:rsid w:val="005F534B"/>
    <w:rsid w:val="005F56FC"/>
    <w:rsid w:val="005F5A66"/>
    <w:rsid w:val="005F6929"/>
    <w:rsid w:val="005F754C"/>
    <w:rsid w:val="005F7AEB"/>
    <w:rsid w:val="005F7DA4"/>
    <w:rsid w:val="006005B5"/>
    <w:rsid w:val="00601DA2"/>
    <w:rsid w:val="006028A0"/>
    <w:rsid w:val="00602C5E"/>
    <w:rsid w:val="00602E06"/>
    <w:rsid w:val="00602E55"/>
    <w:rsid w:val="00603423"/>
    <w:rsid w:val="00604E58"/>
    <w:rsid w:val="006050BA"/>
    <w:rsid w:val="006051A4"/>
    <w:rsid w:val="0060526A"/>
    <w:rsid w:val="0060629F"/>
    <w:rsid w:val="00606F0A"/>
    <w:rsid w:val="006074E8"/>
    <w:rsid w:val="0060785B"/>
    <w:rsid w:val="00610007"/>
    <w:rsid w:val="00611601"/>
    <w:rsid w:val="00611E89"/>
    <w:rsid w:val="00611FD9"/>
    <w:rsid w:val="006120D7"/>
    <w:rsid w:val="00612458"/>
    <w:rsid w:val="006125B8"/>
    <w:rsid w:val="00612991"/>
    <w:rsid w:val="00613957"/>
    <w:rsid w:val="00613CA4"/>
    <w:rsid w:val="0061403F"/>
    <w:rsid w:val="00614365"/>
    <w:rsid w:val="00614AE7"/>
    <w:rsid w:val="00614B59"/>
    <w:rsid w:val="00614CE3"/>
    <w:rsid w:val="006151E1"/>
    <w:rsid w:val="00615220"/>
    <w:rsid w:val="00616685"/>
    <w:rsid w:val="00617385"/>
    <w:rsid w:val="00617CDA"/>
    <w:rsid w:val="00620622"/>
    <w:rsid w:val="00620A68"/>
    <w:rsid w:val="006216C8"/>
    <w:rsid w:val="006217C9"/>
    <w:rsid w:val="006239EF"/>
    <w:rsid w:val="00623B54"/>
    <w:rsid w:val="006248D2"/>
    <w:rsid w:val="00624C28"/>
    <w:rsid w:val="00625071"/>
    <w:rsid w:val="006256EB"/>
    <w:rsid w:val="006258B9"/>
    <w:rsid w:val="00625BAF"/>
    <w:rsid w:val="00625D20"/>
    <w:rsid w:val="00626BC3"/>
    <w:rsid w:val="006274D9"/>
    <w:rsid w:val="006274DC"/>
    <w:rsid w:val="00627802"/>
    <w:rsid w:val="00627B8E"/>
    <w:rsid w:val="00627EBA"/>
    <w:rsid w:val="006308CA"/>
    <w:rsid w:val="00630908"/>
    <w:rsid w:val="00630A6E"/>
    <w:rsid w:val="0063230A"/>
    <w:rsid w:val="00632534"/>
    <w:rsid w:val="006331C0"/>
    <w:rsid w:val="006337CE"/>
    <w:rsid w:val="00633E30"/>
    <w:rsid w:val="00634743"/>
    <w:rsid w:val="0063539D"/>
    <w:rsid w:val="00636175"/>
    <w:rsid w:val="00636553"/>
    <w:rsid w:val="0063745F"/>
    <w:rsid w:val="00637B92"/>
    <w:rsid w:val="00637BCF"/>
    <w:rsid w:val="00637F43"/>
    <w:rsid w:val="00637FCF"/>
    <w:rsid w:val="0064067A"/>
    <w:rsid w:val="00640AD9"/>
    <w:rsid w:val="00640B15"/>
    <w:rsid w:val="00640C84"/>
    <w:rsid w:val="006416B8"/>
    <w:rsid w:val="00642174"/>
    <w:rsid w:val="006428E3"/>
    <w:rsid w:val="00643124"/>
    <w:rsid w:val="0064319D"/>
    <w:rsid w:val="00643626"/>
    <w:rsid w:val="00643B45"/>
    <w:rsid w:val="00644571"/>
    <w:rsid w:val="006446EC"/>
    <w:rsid w:val="00644A19"/>
    <w:rsid w:val="00644CA0"/>
    <w:rsid w:val="00644D2B"/>
    <w:rsid w:val="00645093"/>
    <w:rsid w:val="00645B48"/>
    <w:rsid w:val="006463B3"/>
    <w:rsid w:val="00646625"/>
    <w:rsid w:val="0064694E"/>
    <w:rsid w:val="00646E51"/>
    <w:rsid w:val="006472B5"/>
    <w:rsid w:val="00647770"/>
    <w:rsid w:val="00647B36"/>
    <w:rsid w:val="00647D7B"/>
    <w:rsid w:val="00650634"/>
    <w:rsid w:val="00650767"/>
    <w:rsid w:val="00650A8A"/>
    <w:rsid w:val="00651013"/>
    <w:rsid w:val="00651E4B"/>
    <w:rsid w:val="00652338"/>
    <w:rsid w:val="00653284"/>
    <w:rsid w:val="00653D6A"/>
    <w:rsid w:val="00654738"/>
    <w:rsid w:val="006548F2"/>
    <w:rsid w:val="00655076"/>
    <w:rsid w:val="0065652F"/>
    <w:rsid w:val="00656DC2"/>
    <w:rsid w:val="006607AB"/>
    <w:rsid w:val="0066084F"/>
    <w:rsid w:val="00660BC9"/>
    <w:rsid w:val="006629BA"/>
    <w:rsid w:val="006638E8"/>
    <w:rsid w:val="00663F1D"/>
    <w:rsid w:val="00664695"/>
    <w:rsid w:val="0066496A"/>
    <w:rsid w:val="00664E82"/>
    <w:rsid w:val="00665253"/>
    <w:rsid w:val="00665A24"/>
    <w:rsid w:val="00665CD7"/>
    <w:rsid w:val="00666492"/>
    <w:rsid w:val="006666C2"/>
    <w:rsid w:val="00666A41"/>
    <w:rsid w:val="00667C7C"/>
    <w:rsid w:val="00667D03"/>
    <w:rsid w:val="006712CC"/>
    <w:rsid w:val="006720E6"/>
    <w:rsid w:val="006722B8"/>
    <w:rsid w:val="006724D5"/>
    <w:rsid w:val="006724E4"/>
    <w:rsid w:val="00672781"/>
    <w:rsid w:val="00672B92"/>
    <w:rsid w:val="00675C47"/>
    <w:rsid w:val="00675E97"/>
    <w:rsid w:val="00676160"/>
    <w:rsid w:val="00676227"/>
    <w:rsid w:val="006764C5"/>
    <w:rsid w:val="00676E6E"/>
    <w:rsid w:val="006777FD"/>
    <w:rsid w:val="00677C05"/>
    <w:rsid w:val="00677C2E"/>
    <w:rsid w:val="0068110F"/>
    <w:rsid w:val="006813C3"/>
    <w:rsid w:val="0068166B"/>
    <w:rsid w:val="00681CBB"/>
    <w:rsid w:val="0068225E"/>
    <w:rsid w:val="006824D6"/>
    <w:rsid w:val="00682AED"/>
    <w:rsid w:val="006833D0"/>
    <w:rsid w:val="0068350A"/>
    <w:rsid w:val="006835AE"/>
    <w:rsid w:val="00683699"/>
    <w:rsid w:val="0068398C"/>
    <w:rsid w:val="00683CB5"/>
    <w:rsid w:val="00683D58"/>
    <w:rsid w:val="00683D77"/>
    <w:rsid w:val="00683D9B"/>
    <w:rsid w:val="00684141"/>
    <w:rsid w:val="0068433A"/>
    <w:rsid w:val="00684538"/>
    <w:rsid w:val="00684D4C"/>
    <w:rsid w:val="0068511C"/>
    <w:rsid w:val="00685355"/>
    <w:rsid w:val="00685750"/>
    <w:rsid w:val="00685D2A"/>
    <w:rsid w:val="00686160"/>
    <w:rsid w:val="006862F7"/>
    <w:rsid w:val="00686ADC"/>
    <w:rsid w:val="00686FEA"/>
    <w:rsid w:val="00687161"/>
    <w:rsid w:val="00687213"/>
    <w:rsid w:val="0068724A"/>
    <w:rsid w:val="00687ABC"/>
    <w:rsid w:val="00687BA3"/>
    <w:rsid w:val="00690243"/>
    <w:rsid w:val="00690546"/>
    <w:rsid w:val="00690644"/>
    <w:rsid w:val="006910DD"/>
    <w:rsid w:val="0069149F"/>
    <w:rsid w:val="00691521"/>
    <w:rsid w:val="00691CD1"/>
    <w:rsid w:val="00692122"/>
    <w:rsid w:val="00693E18"/>
    <w:rsid w:val="00694BB5"/>
    <w:rsid w:val="00695797"/>
    <w:rsid w:val="0069605A"/>
    <w:rsid w:val="0069677C"/>
    <w:rsid w:val="006974D4"/>
    <w:rsid w:val="00697928"/>
    <w:rsid w:val="006A0459"/>
    <w:rsid w:val="006A0F49"/>
    <w:rsid w:val="006A154A"/>
    <w:rsid w:val="006A21F9"/>
    <w:rsid w:val="006A24E5"/>
    <w:rsid w:val="006A2530"/>
    <w:rsid w:val="006A28CA"/>
    <w:rsid w:val="006A2C81"/>
    <w:rsid w:val="006A2FAD"/>
    <w:rsid w:val="006A3C69"/>
    <w:rsid w:val="006A3F37"/>
    <w:rsid w:val="006A46FE"/>
    <w:rsid w:val="006A4A9D"/>
    <w:rsid w:val="006A4C17"/>
    <w:rsid w:val="006A4E9A"/>
    <w:rsid w:val="006A5509"/>
    <w:rsid w:val="006A6026"/>
    <w:rsid w:val="006A6579"/>
    <w:rsid w:val="006A7713"/>
    <w:rsid w:val="006B0327"/>
    <w:rsid w:val="006B0C54"/>
    <w:rsid w:val="006B0D3C"/>
    <w:rsid w:val="006B1A7B"/>
    <w:rsid w:val="006B3157"/>
    <w:rsid w:val="006B3617"/>
    <w:rsid w:val="006B3E9C"/>
    <w:rsid w:val="006B48C6"/>
    <w:rsid w:val="006B4B61"/>
    <w:rsid w:val="006B56E8"/>
    <w:rsid w:val="006B5C78"/>
    <w:rsid w:val="006B5ECA"/>
    <w:rsid w:val="006B613C"/>
    <w:rsid w:val="006B634E"/>
    <w:rsid w:val="006B6679"/>
    <w:rsid w:val="006B68E8"/>
    <w:rsid w:val="006B724E"/>
    <w:rsid w:val="006B73AC"/>
    <w:rsid w:val="006B7F7F"/>
    <w:rsid w:val="006C0068"/>
    <w:rsid w:val="006C017B"/>
    <w:rsid w:val="006C0D2D"/>
    <w:rsid w:val="006C0ECD"/>
    <w:rsid w:val="006C1721"/>
    <w:rsid w:val="006C19BA"/>
    <w:rsid w:val="006C2382"/>
    <w:rsid w:val="006C2869"/>
    <w:rsid w:val="006C2A12"/>
    <w:rsid w:val="006C3D38"/>
    <w:rsid w:val="006C3EE3"/>
    <w:rsid w:val="006C4B12"/>
    <w:rsid w:val="006C4D0D"/>
    <w:rsid w:val="006C552B"/>
    <w:rsid w:val="006C5A4A"/>
    <w:rsid w:val="006C6EB1"/>
    <w:rsid w:val="006C73BD"/>
    <w:rsid w:val="006C7643"/>
    <w:rsid w:val="006D0254"/>
    <w:rsid w:val="006D0982"/>
    <w:rsid w:val="006D1355"/>
    <w:rsid w:val="006D196D"/>
    <w:rsid w:val="006D1E7C"/>
    <w:rsid w:val="006D268B"/>
    <w:rsid w:val="006D3D17"/>
    <w:rsid w:val="006D430B"/>
    <w:rsid w:val="006D4614"/>
    <w:rsid w:val="006D4F33"/>
    <w:rsid w:val="006D5932"/>
    <w:rsid w:val="006D5933"/>
    <w:rsid w:val="006D5B05"/>
    <w:rsid w:val="006D624F"/>
    <w:rsid w:val="006D66AD"/>
    <w:rsid w:val="006D7195"/>
    <w:rsid w:val="006D73E8"/>
    <w:rsid w:val="006D7937"/>
    <w:rsid w:val="006D7A2E"/>
    <w:rsid w:val="006D7D68"/>
    <w:rsid w:val="006E0268"/>
    <w:rsid w:val="006E0E6E"/>
    <w:rsid w:val="006E21C7"/>
    <w:rsid w:val="006E21D4"/>
    <w:rsid w:val="006E21DB"/>
    <w:rsid w:val="006E246C"/>
    <w:rsid w:val="006E2877"/>
    <w:rsid w:val="006E28EF"/>
    <w:rsid w:val="006E2990"/>
    <w:rsid w:val="006E2A47"/>
    <w:rsid w:val="006E32ED"/>
    <w:rsid w:val="006E3945"/>
    <w:rsid w:val="006E4504"/>
    <w:rsid w:val="006E484F"/>
    <w:rsid w:val="006E4C39"/>
    <w:rsid w:val="006E4C44"/>
    <w:rsid w:val="006E5BF2"/>
    <w:rsid w:val="006E5D1A"/>
    <w:rsid w:val="006E5D1F"/>
    <w:rsid w:val="006E65A2"/>
    <w:rsid w:val="006E6C64"/>
    <w:rsid w:val="006E6DF1"/>
    <w:rsid w:val="006E770E"/>
    <w:rsid w:val="006E78D0"/>
    <w:rsid w:val="006F17E4"/>
    <w:rsid w:val="006F1CB0"/>
    <w:rsid w:val="006F1D3B"/>
    <w:rsid w:val="006F2560"/>
    <w:rsid w:val="006F2E72"/>
    <w:rsid w:val="006F3326"/>
    <w:rsid w:val="006F3817"/>
    <w:rsid w:val="006F3EB3"/>
    <w:rsid w:val="006F3EC6"/>
    <w:rsid w:val="006F4CCF"/>
    <w:rsid w:val="006F4F5B"/>
    <w:rsid w:val="006F5190"/>
    <w:rsid w:val="006F51CB"/>
    <w:rsid w:val="006F52F6"/>
    <w:rsid w:val="006F53E7"/>
    <w:rsid w:val="006F5852"/>
    <w:rsid w:val="006F6583"/>
    <w:rsid w:val="006F67BC"/>
    <w:rsid w:val="006F6F84"/>
    <w:rsid w:val="006F7239"/>
    <w:rsid w:val="006F7F3C"/>
    <w:rsid w:val="00700641"/>
    <w:rsid w:val="00700894"/>
    <w:rsid w:val="00700CE6"/>
    <w:rsid w:val="007012F0"/>
    <w:rsid w:val="00702F2F"/>
    <w:rsid w:val="00703274"/>
    <w:rsid w:val="00703770"/>
    <w:rsid w:val="0070435C"/>
    <w:rsid w:val="007053F2"/>
    <w:rsid w:val="00705564"/>
    <w:rsid w:val="007059BE"/>
    <w:rsid w:val="00706028"/>
    <w:rsid w:val="007065C4"/>
    <w:rsid w:val="00706AA2"/>
    <w:rsid w:val="00706BA1"/>
    <w:rsid w:val="00710138"/>
    <w:rsid w:val="00710411"/>
    <w:rsid w:val="007108BF"/>
    <w:rsid w:val="00710B4E"/>
    <w:rsid w:val="00710D3B"/>
    <w:rsid w:val="00711091"/>
    <w:rsid w:val="00711366"/>
    <w:rsid w:val="007125E4"/>
    <w:rsid w:val="007126DF"/>
    <w:rsid w:val="007127CC"/>
    <w:rsid w:val="00712C47"/>
    <w:rsid w:val="00712D32"/>
    <w:rsid w:val="00712ED1"/>
    <w:rsid w:val="0071378E"/>
    <w:rsid w:val="007137B7"/>
    <w:rsid w:val="00714070"/>
    <w:rsid w:val="007141CA"/>
    <w:rsid w:val="00715A2B"/>
    <w:rsid w:val="00715F1F"/>
    <w:rsid w:val="0071617C"/>
    <w:rsid w:val="00716A88"/>
    <w:rsid w:val="00717EC2"/>
    <w:rsid w:val="00717FD9"/>
    <w:rsid w:val="00720B85"/>
    <w:rsid w:val="00720F48"/>
    <w:rsid w:val="007210CC"/>
    <w:rsid w:val="0072157F"/>
    <w:rsid w:val="00721CB7"/>
    <w:rsid w:val="007221C2"/>
    <w:rsid w:val="0072296D"/>
    <w:rsid w:val="00722AD5"/>
    <w:rsid w:val="00723507"/>
    <w:rsid w:val="00724139"/>
    <w:rsid w:val="00725597"/>
    <w:rsid w:val="00725650"/>
    <w:rsid w:val="0072598E"/>
    <w:rsid w:val="00725C8D"/>
    <w:rsid w:val="007264C8"/>
    <w:rsid w:val="00727414"/>
    <w:rsid w:val="00727813"/>
    <w:rsid w:val="00727DB2"/>
    <w:rsid w:val="00727EE0"/>
    <w:rsid w:val="007304F4"/>
    <w:rsid w:val="00730E8D"/>
    <w:rsid w:val="00731125"/>
    <w:rsid w:val="007327F0"/>
    <w:rsid w:val="00732A0F"/>
    <w:rsid w:val="00732F4D"/>
    <w:rsid w:val="00733C8B"/>
    <w:rsid w:val="00733F0A"/>
    <w:rsid w:val="007340C2"/>
    <w:rsid w:val="007347A2"/>
    <w:rsid w:val="00735981"/>
    <w:rsid w:val="0073617A"/>
    <w:rsid w:val="00736486"/>
    <w:rsid w:val="0074079D"/>
    <w:rsid w:val="00740994"/>
    <w:rsid w:val="007409CE"/>
    <w:rsid w:val="00740A93"/>
    <w:rsid w:val="0074131E"/>
    <w:rsid w:val="007414FB"/>
    <w:rsid w:val="00741553"/>
    <w:rsid w:val="0074192D"/>
    <w:rsid w:val="00742042"/>
    <w:rsid w:val="007422C4"/>
    <w:rsid w:val="00744C61"/>
    <w:rsid w:val="00744E0A"/>
    <w:rsid w:val="00746939"/>
    <w:rsid w:val="007472DB"/>
    <w:rsid w:val="0074734F"/>
    <w:rsid w:val="0074766F"/>
    <w:rsid w:val="007503A1"/>
    <w:rsid w:val="007503E7"/>
    <w:rsid w:val="007505BC"/>
    <w:rsid w:val="007520F4"/>
    <w:rsid w:val="0075225F"/>
    <w:rsid w:val="007525A2"/>
    <w:rsid w:val="007534C9"/>
    <w:rsid w:val="00753596"/>
    <w:rsid w:val="0075412F"/>
    <w:rsid w:val="00754617"/>
    <w:rsid w:val="007552FA"/>
    <w:rsid w:val="007553B6"/>
    <w:rsid w:val="00755A5B"/>
    <w:rsid w:val="00755DCE"/>
    <w:rsid w:val="007562A1"/>
    <w:rsid w:val="00756830"/>
    <w:rsid w:val="007578D8"/>
    <w:rsid w:val="00761071"/>
    <w:rsid w:val="007622C5"/>
    <w:rsid w:val="00762FF7"/>
    <w:rsid w:val="00763143"/>
    <w:rsid w:val="00764332"/>
    <w:rsid w:val="00764505"/>
    <w:rsid w:val="007646A0"/>
    <w:rsid w:val="007654BB"/>
    <w:rsid w:val="00765AFB"/>
    <w:rsid w:val="007662A0"/>
    <w:rsid w:val="00766351"/>
    <w:rsid w:val="007663A0"/>
    <w:rsid w:val="00766B72"/>
    <w:rsid w:val="00766FBB"/>
    <w:rsid w:val="00767023"/>
    <w:rsid w:val="0076748D"/>
    <w:rsid w:val="007675DA"/>
    <w:rsid w:val="00767A7B"/>
    <w:rsid w:val="00770849"/>
    <w:rsid w:val="0077106E"/>
    <w:rsid w:val="007710BC"/>
    <w:rsid w:val="007712AD"/>
    <w:rsid w:val="00772805"/>
    <w:rsid w:val="00772A98"/>
    <w:rsid w:val="00772AE1"/>
    <w:rsid w:val="00773459"/>
    <w:rsid w:val="00773611"/>
    <w:rsid w:val="0077398A"/>
    <w:rsid w:val="0077472B"/>
    <w:rsid w:val="00774DE2"/>
    <w:rsid w:val="00774E5E"/>
    <w:rsid w:val="00775397"/>
    <w:rsid w:val="0077577F"/>
    <w:rsid w:val="00776860"/>
    <w:rsid w:val="0077714B"/>
    <w:rsid w:val="0077771C"/>
    <w:rsid w:val="00777BBB"/>
    <w:rsid w:val="00777D96"/>
    <w:rsid w:val="00777E39"/>
    <w:rsid w:val="00780F45"/>
    <w:rsid w:val="007818B2"/>
    <w:rsid w:val="007822D6"/>
    <w:rsid w:val="0078237D"/>
    <w:rsid w:val="00782479"/>
    <w:rsid w:val="007824C8"/>
    <w:rsid w:val="00782A9E"/>
    <w:rsid w:val="00782EC9"/>
    <w:rsid w:val="007831D8"/>
    <w:rsid w:val="0078385C"/>
    <w:rsid w:val="0078420C"/>
    <w:rsid w:val="007855B7"/>
    <w:rsid w:val="00785EEC"/>
    <w:rsid w:val="00786A0E"/>
    <w:rsid w:val="007875AE"/>
    <w:rsid w:val="00787A60"/>
    <w:rsid w:val="00787D5E"/>
    <w:rsid w:val="00787F4E"/>
    <w:rsid w:val="007901A2"/>
    <w:rsid w:val="007901A4"/>
    <w:rsid w:val="007904EA"/>
    <w:rsid w:val="007911EB"/>
    <w:rsid w:val="007914B3"/>
    <w:rsid w:val="007918B1"/>
    <w:rsid w:val="00791A76"/>
    <w:rsid w:val="00791F86"/>
    <w:rsid w:val="00792193"/>
    <w:rsid w:val="00792D6A"/>
    <w:rsid w:val="007932A3"/>
    <w:rsid w:val="00793FEE"/>
    <w:rsid w:val="00794E0B"/>
    <w:rsid w:val="0079514B"/>
    <w:rsid w:val="00795D03"/>
    <w:rsid w:val="00795D07"/>
    <w:rsid w:val="0079670D"/>
    <w:rsid w:val="00797056"/>
    <w:rsid w:val="007970AC"/>
    <w:rsid w:val="00797A52"/>
    <w:rsid w:val="007A0759"/>
    <w:rsid w:val="007A0A69"/>
    <w:rsid w:val="007A0C1E"/>
    <w:rsid w:val="007A0F9E"/>
    <w:rsid w:val="007A0FC0"/>
    <w:rsid w:val="007A101F"/>
    <w:rsid w:val="007A1401"/>
    <w:rsid w:val="007A14D0"/>
    <w:rsid w:val="007A1B0A"/>
    <w:rsid w:val="007A2580"/>
    <w:rsid w:val="007A2A61"/>
    <w:rsid w:val="007A307B"/>
    <w:rsid w:val="007A3C67"/>
    <w:rsid w:val="007A542E"/>
    <w:rsid w:val="007A5D06"/>
    <w:rsid w:val="007A5EE8"/>
    <w:rsid w:val="007A6798"/>
    <w:rsid w:val="007A70F4"/>
    <w:rsid w:val="007A7761"/>
    <w:rsid w:val="007A7A12"/>
    <w:rsid w:val="007B007F"/>
    <w:rsid w:val="007B046B"/>
    <w:rsid w:val="007B051A"/>
    <w:rsid w:val="007B0999"/>
    <w:rsid w:val="007B0B80"/>
    <w:rsid w:val="007B1B1F"/>
    <w:rsid w:val="007B1B83"/>
    <w:rsid w:val="007B2244"/>
    <w:rsid w:val="007B2402"/>
    <w:rsid w:val="007B26D5"/>
    <w:rsid w:val="007B276F"/>
    <w:rsid w:val="007B2E0A"/>
    <w:rsid w:val="007B341E"/>
    <w:rsid w:val="007B35D6"/>
    <w:rsid w:val="007B394C"/>
    <w:rsid w:val="007B3E8B"/>
    <w:rsid w:val="007B4C96"/>
    <w:rsid w:val="007B6511"/>
    <w:rsid w:val="007B72C8"/>
    <w:rsid w:val="007B7883"/>
    <w:rsid w:val="007C058F"/>
    <w:rsid w:val="007C0A8E"/>
    <w:rsid w:val="007C0CA1"/>
    <w:rsid w:val="007C0FCD"/>
    <w:rsid w:val="007C105E"/>
    <w:rsid w:val="007C1D5C"/>
    <w:rsid w:val="007C3064"/>
    <w:rsid w:val="007C310A"/>
    <w:rsid w:val="007C3741"/>
    <w:rsid w:val="007C3A0E"/>
    <w:rsid w:val="007C4604"/>
    <w:rsid w:val="007C4B68"/>
    <w:rsid w:val="007C4FC3"/>
    <w:rsid w:val="007C5BA4"/>
    <w:rsid w:val="007C655C"/>
    <w:rsid w:val="007C6933"/>
    <w:rsid w:val="007C69C7"/>
    <w:rsid w:val="007C6A17"/>
    <w:rsid w:val="007C6C80"/>
    <w:rsid w:val="007C750C"/>
    <w:rsid w:val="007C7579"/>
    <w:rsid w:val="007C79AC"/>
    <w:rsid w:val="007D00DF"/>
    <w:rsid w:val="007D027C"/>
    <w:rsid w:val="007D03F3"/>
    <w:rsid w:val="007D0884"/>
    <w:rsid w:val="007D189F"/>
    <w:rsid w:val="007D1933"/>
    <w:rsid w:val="007D215E"/>
    <w:rsid w:val="007D30BB"/>
    <w:rsid w:val="007D3FE6"/>
    <w:rsid w:val="007D41F7"/>
    <w:rsid w:val="007D4E3D"/>
    <w:rsid w:val="007D5663"/>
    <w:rsid w:val="007D58DA"/>
    <w:rsid w:val="007D699C"/>
    <w:rsid w:val="007D6BC0"/>
    <w:rsid w:val="007D7C72"/>
    <w:rsid w:val="007E0748"/>
    <w:rsid w:val="007E08EE"/>
    <w:rsid w:val="007E0FA5"/>
    <w:rsid w:val="007E0FC4"/>
    <w:rsid w:val="007E1054"/>
    <w:rsid w:val="007E23AD"/>
    <w:rsid w:val="007E2F47"/>
    <w:rsid w:val="007E3315"/>
    <w:rsid w:val="007E3C61"/>
    <w:rsid w:val="007E51D5"/>
    <w:rsid w:val="007E525B"/>
    <w:rsid w:val="007E600C"/>
    <w:rsid w:val="007E628A"/>
    <w:rsid w:val="007E6526"/>
    <w:rsid w:val="007E66F1"/>
    <w:rsid w:val="007E68F8"/>
    <w:rsid w:val="007E6C15"/>
    <w:rsid w:val="007E721E"/>
    <w:rsid w:val="007E777F"/>
    <w:rsid w:val="007E7855"/>
    <w:rsid w:val="007E7D29"/>
    <w:rsid w:val="007E7F0B"/>
    <w:rsid w:val="007F00C1"/>
    <w:rsid w:val="007F0C3C"/>
    <w:rsid w:val="007F15A5"/>
    <w:rsid w:val="007F17FF"/>
    <w:rsid w:val="007F1B7B"/>
    <w:rsid w:val="007F27AA"/>
    <w:rsid w:val="007F3017"/>
    <w:rsid w:val="007F353F"/>
    <w:rsid w:val="007F366D"/>
    <w:rsid w:val="007F384A"/>
    <w:rsid w:val="007F38D7"/>
    <w:rsid w:val="007F3C9C"/>
    <w:rsid w:val="007F3D86"/>
    <w:rsid w:val="007F3E3E"/>
    <w:rsid w:val="007F4FF2"/>
    <w:rsid w:val="007F5410"/>
    <w:rsid w:val="007F5738"/>
    <w:rsid w:val="007F5CB2"/>
    <w:rsid w:val="007F6AA3"/>
    <w:rsid w:val="007F6CF0"/>
    <w:rsid w:val="007F6FA8"/>
    <w:rsid w:val="007F7338"/>
    <w:rsid w:val="007F7A1C"/>
    <w:rsid w:val="00800912"/>
    <w:rsid w:val="008010C5"/>
    <w:rsid w:val="008014A3"/>
    <w:rsid w:val="008018D2"/>
    <w:rsid w:val="00801D72"/>
    <w:rsid w:val="00802089"/>
    <w:rsid w:val="0080214A"/>
    <w:rsid w:val="0080285D"/>
    <w:rsid w:val="00802E42"/>
    <w:rsid w:val="008033E5"/>
    <w:rsid w:val="00803655"/>
    <w:rsid w:val="00803970"/>
    <w:rsid w:val="00803AB2"/>
    <w:rsid w:val="00804B78"/>
    <w:rsid w:val="008052D1"/>
    <w:rsid w:val="00806084"/>
    <w:rsid w:val="00806249"/>
    <w:rsid w:val="008062BD"/>
    <w:rsid w:val="008063C9"/>
    <w:rsid w:val="00807907"/>
    <w:rsid w:val="00807B9C"/>
    <w:rsid w:val="00807F3F"/>
    <w:rsid w:val="0081002E"/>
    <w:rsid w:val="0081075E"/>
    <w:rsid w:val="008119CC"/>
    <w:rsid w:val="00811E43"/>
    <w:rsid w:val="00812B30"/>
    <w:rsid w:val="00812C1C"/>
    <w:rsid w:val="00812DA3"/>
    <w:rsid w:val="00812F5F"/>
    <w:rsid w:val="00813DCC"/>
    <w:rsid w:val="00813FAD"/>
    <w:rsid w:val="00814024"/>
    <w:rsid w:val="008140FE"/>
    <w:rsid w:val="008144F6"/>
    <w:rsid w:val="0081461B"/>
    <w:rsid w:val="00814914"/>
    <w:rsid w:val="00814990"/>
    <w:rsid w:val="00815098"/>
    <w:rsid w:val="00815496"/>
    <w:rsid w:val="00815A2F"/>
    <w:rsid w:val="00816994"/>
    <w:rsid w:val="00817209"/>
    <w:rsid w:val="00817278"/>
    <w:rsid w:val="00817D3E"/>
    <w:rsid w:val="00820513"/>
    <w:rsid w:val="00820638"/>
    <w:rsid w:val="00820C54"/>
    <w:rsid w:val="00821689"/>
    <w:rsid w:val="008219AA"/>
    <w:rsid w:val="00821EDA"/>
    <w:rsid w:val="0082498A"/>
    <w:rsid w:val="00824CC6"/>
    <w:rsid w:val="0082596F"/>
    <w:rsid w:val="008259C2"/>
    <w:rsid w:val="00826BE2"/>
    <w:rsid w:val="00826E24"/>
    <w:rsid w:val="00827C52"/>
    <w:rsid w:val="00827E84"/>
    <w:rsid w:val="0083012B"/>
    <w:rsid w:val="00830672"/>
    <w:rsid w:val="008306F9"/>
    <w:rsid w:val="00830B2F"/>
    <w:rsid w:val="00830B9E"/>
    <w:rsid w:val="00830E77"/>
    <w:rsid w:val="00830F73"/>
    <w:rsid w:val="0083129B"/>
    <w:rsid w:val="008312D8"/>
    <w:rsid w:val="00831409"/>
    <w:rsid w:val="0083158F"/>
    <w:rsid w:val="0083164A"/>
    <w:rsid w:val="00831665"/>
    <w:rsid w:val="00831F4C"/>
    <w:rsid w:val="008323DA"/>
    <w:rsid w:val="008324C7"/>
    <w:rsid w:val="00832A8E"/>
    <w:rsid w:val="00832EDA"/>
    <w:rsid w:val="00833E49"/>
    <w:rsid w:val="008346E0"/>
    <w:rsid w:val="00834837"/>
    <w:rsid w:val="00834B26"/>
    <w:rsid w:val="00834B30"/>
    <w:rsid w:val="00834E69"/>
    <w:rsid w:val="00835142"/>
    <w:rsid w:val="0083548A"/>
    <w:rsid w:val="00835930"/>
    <w:rsid w:val="00835D7D"/>
    <w:rsid w:val="008377F3"/>
    <w:rsid w:val="0084052A"/>
    <w:rsid w:val="00840D49"/>
    <w:rsid w:val="00841C38"/>
    <w:rsid w:val="00841E9D"/>
    <w:rsid w:val="00842830"/>
    <w:rsid w:val="00842AC1"/>
    <w:rsid w:val="008430E6"/>
    <w:rsid w:val="00845020"/>
    <w:rsid w:val="00845B1E"/>
    <w:rsid w:val="008469AC"/>
    <w:rsid w:val="00846B4D"/>
    <w:rsid w:val="00846B6C"/>
    <w:rsid w:val="00847253"/>
    <w:rsid w:val="00847B91"/>
    <w:rsid w:val="00847EDF"/>
    <w:rsid w:val="00847F7A"/>
    <w:rsid w:val="00850045"/>
    <w:rsid w:val="00850344"/>
    <w:rsid w:val="008505F4"/>
    <w:rsid w:val="00850D31"/>
    <w:rsid w:val="00850D36"/>
    <w:rsid w:val="00850D4F"/>
    <w:rsid w:val="00850DD4"/>
    <w:rsid w:val="00851492"/>
    <w:rsid w:val="00851E68"/>
    <w:rsid w:val="00851FD8"/>
    <w:rsid w:val="008522A7"/>
    <w:rsid w:val="008526DD"/>
    <w:rsid w:val="00852872"/>
    <w:rsid w:val="00852FA3"/>
    <w:rsid w:val="008531D2"/>
    <w:rsid w:val="00853743"/>
    <w:rsid w:val="00853978"/>
    <w:rsid w:val="00853D71"/>
    <w:rsid w:val="00853EE3"/>
    <w:rsid w:val="00854A58"/>
    <w:rsid w:val="00856434"/>
    <w:rsid w:val="008568E6"/>
    <w:rsid w:val="00856BFD"/>
    <w:rsid w:val="0085705A"/>
    <w:rsid w:val="00857D38"/>
    <w:rsid w:val="008600F2"/>
    <w:rsid w:val="008600F7"/>
    <w:rsid w:val="00861219"/>
    <w:rsid w:val="00861BE3"/>
    <w:rsid w:val="00862A1D"/>
    <w:rsid w:val="008635F4"/>
    <w:rsid w:val="00865327"/>
    <w:rsid w:val="008658F7"/>
    <w:rsid w:val="00866151"/>
    <w:rsid w:val="0086619F"/>
    <w:rsid w:val="00866372"/>
    <w:rsid w:val="0086674F"/>
    <w:rsid w:val="00866920"/>
    <w:rsid w:val="008669DD"/>
    <w:rsid w:val="00866BA1"/>
    <w:rsid w:val="00867576"/>
    <w:rsid w:val="00867890"/>
    <w:rsid w:val="0086794A"/>
    <w:rsid w:val="00867CA8"/>
    <w:rsid w:val="00870488"/>
    <w:rsid w:val="008706F2"/>
    <w:rsid w:val="00870A27"/>
    <w:rsid w:val="00871483"/>
    <w:rsid w:val="00871798"/>
    <w:rsid w:val="00871B09"/>
    <w:rsid w:val="00872E26"/>
    <w:rsid w:val="008733AD"/>
    <w:rsid w:val="00873407"/>
    <w:rsid w:val="0087353E"/>
    <w:rsid w:val="00873DB2"/>
    <w:rsid w:val="00874153"/>
    <w:rsid w:val="0087548C"/>
    <w:rsid w:val="00875D83"/>
    <w:rsid w:val="00876812"/>
    <w:rsid w:val="00880667"/>
    <w:rsid w:val="00880B3F"/>
    <w:rsid w:val="00881304"/>
    <w:rsid w:val="008815E5"/>
    <w:rsid w:val="008818C7"/>
    <w:rsid w:val="00881971"/>
    <w:rsid w:val="008822B3"/>
    <w:rsid w:val="008835BA"/>
    <w:rsid w:val="00883766"/>
    <w:rsid w:val="00883B02"/>
    <w:rsid w:val="00883EB1"/>
    <w:rsid w:val="008841A5"/>
    <w:rsid w:val="00884DE1"/>
    <w:rsid w:val="00885080"/>
    <w:rsid w:val="00886B97"/>
    <w:rsid w:val="0089014D"/>
    <w:rsid w:val="00890CA7"/>
    <w:rsid w:val="0089125E"/>
    <w:rsid w:val="00891670"/>
    <w:rsid w:val="008925FD"/>
    <w:rsid w:val="008927BD"/>
    <w:rsid w:val="00892AE2"/>
    <w:rsid w:val="008931D2"/>
    <w:rsid w:val="00893B73"/>
    <w:rsid w:val="00893F0D"/>
    <w:rsid w:val="008941CC"/>
    <w:rsid w:val="00895169"/>
    <w:rsid w:val="008959EC"/>
    <w:rsid w:val="00895B76"/>
    <w:rsid w:val="0089610E"/>
    <w:rsid w:val="00896951"/>
    <w:rsid w:val="00896B86"/>
    <w:rsid w:val="00897979"/>
    <w:rsid w:val="00897F24"/>
    <w:rsid w:val="008A0753"/>
    <w:rsid w:val="008A1596"/>
    <w:rsid w:val="008A1884"/>
    <w:rsid w:val="008A18C3"/>
    <w:rsid w:val="008A1B09"/>
    <w:rsid w:val="008A31BC"/>
    <w:rsid w:val="008A336B"/>
    <w:rsid w:val="008A366A"/>
    <w:rsid w:val="008A3A48"/>
    <w:rsid w:val="008A3C5A"/>
    <w:rsid w:val="008A3DA7"/>
    <w:rsid w:val="008A3E8C"/>
    <w:rsid w:val="008A46E7"/>
    <w:rsid w:val="008A4F2A"/>
    <w:rsid w:val="008A5295"/>
    <w:rsid w:val="008A52C6"/>
    <w:rsid w:val="008A5301"/>
    <w:rsid w:val="008A5661"/>
    <w:rsid w:val="008A5D91"/>
    <w:rsid w:val="008A62F5"/>
    <w:rsid w:val="008A6789"/>
    <w:rsid w:val="008A6C45"/>
    <w:rsid w:val="008A76C9"/>
    <w:rsid w:val="008A7DC8"/>
    <w:rsid w:val="008B08A0"/>
    <w:rsid w:val="008B12A9"/>
    <w:rsid w:val="008B281E"/>
    <w:rsid w:val="008B2A58"/>
    <w:rsid w:val="008B3BA7"/>
    <w:rsid w:val="008B4421"/>
    <w:rsid w:val="008B4F14"/>
    <w:rsid w:val="008B5B8D"/>
    <w:rsid w:val="008B71C0"/>
    <w:rsid w:val="008B72B9"/>
    <w:rsid w:val="008B7479"/>
    <w:rsid w:val="008B7BFD"/>
    <w:rsid w:val="008C0687"/>
    <w:rsid w:val="008C06DF"/>
    <w:rsid w:val="008C0C2D"/>
    <w:rsid w:val="008C0EE3"/>
    <w:rsid w:val="008C0F1D"/>
    <w:rsid w:val="008C1F00"/>
    <w:rsid w:val="008C3152"/>
    <w:rsid w:val="008C33F6"/>
    <w:rsid w:val="008C37F6"/>
    <w:rsid w:val="008C478C"/>
    <w:rsid w:val="008C4DC8"/>
    <w:rsid w:val="008C52AB"/>
    <w:rsid w:val="008C652F"/>
    <w:rsid w:val="008C65B8"/>
    <w:rsid w:val="008C7110"/>
    <w:rsid w:val="008C7DC7"/>
    <w:rsid w:val="008C7F57"/>
    <w:rsid w:val="008D004B"/>
    <w:rsid w:val="008D00B4"/>
    <w:rsid w:val="008D053D"/>
    <w:rsid w:val="008D07A0"/>
    <w:rsid w:val="008D0AD7"/>
    <w:rsid w:val="008D0FC4"/>
    <w:rsid w:val="008D1C47"/>
    <w:rsid w:val="008D2051"/>
    <w:rsid w:val="008D21FC"/>
    <w:rsid w:val="008D2917"/>
    <w:rsid w:val="008D391D"/>
    <w:rsid w:val="008D4D12"/>
    <w:rsid w:val="008D5A02"/>
    <w:rsid w:val="008D5BB3"/>
    <w:rsid w:val="008D5F44"/>
    <w:rsid w:val="008D7177"/>
    <w:rsid w:val="008D73D1"/>
    <w:rsid w:val="008D7599"/>
    <w:rsid w:val="008D75C2"/>
    <w:rsid w:val="008E149C"/>
    <w:rsid w:val="008E14A7"/>
    <w:rsid w:val="008E163B"/>
    <w:rsid w:val="008E186B"/>
    <w:rsid w:val="008E19AE"/>
    <w:rsid w:val="008E2011"/>
    <w:rsid w:val="008E2BBC"/>
    <w:rsid w:val="008E3471"/>
    <w:rsid w:val="008E3EAF"/>
    <w:rsid w:val="008E41CD"/>
    <w:rsid w:val="008E4EA3"/>
    <w:rsid w:val="008E6288"/>
    <w:rsid w:val="008E6389"/>
    <w:rsid w:val="008E7880"/>
    <w:rsid w:val="008E7B7A"/>
    <w:rsid w:val="008F049F"/>
    <w:rsid w:val="008F0AE6"/>
    <w:rsid w:val="008F140D"/>
    <w:rsid w:val="008F1D47"/>
    <w:rsid w:val="008F1D53"/>
    <w:rsid w:val="008F1D7C"/>
    <w:rsid w:val="008F237B"/>
    <w:rsid w:val="008F2936"/>
    <w:rsid w:val="008F2CBF"/>
    <w:rsid w:val="008F31D6"/>
    <w:rsid w:val="008F349B"/>
    <w:rsid w:val="008F3F91"/>
    <w:rsid w:val="008F4242"/>
    <w:rsid w:val="008F43C9"/>
    <w:rsid w:val="008F47A1"/>
    <w:rsid w:val="008F4D00"/>
    <w:rsid w:val="008F4D35"/>
    <w:rsid w:val="008F4DC8"/>
    <w:rsid w:val="008F5413"/>
    <w:rsid w:val="008F57C0"/>
    <w:rsid w:val="008F5B48"/>
    <w:rsid w:val="008F60FB"/>
    <w:rsid w:val="008F68D9"/>
    <w:rsid w:val="009003C0"/>
    <w:rsid w:val="009004F9"/>
    <w:rsid w:val="009005CD"/>
    <w:rsid w:val="009017A7"/>
    <w:rsid w:val="009017B9"/>
    <w:rsid w:val="009019BF"/>
    <w:rsid w:val="0090276D"/>
    <w:rsid w:val="009027B3"/>
    <w:rsid w:val="00903C4E"/>
    <w:rsid w:val="00903C91"/>
    <w:rsid w:val="0090477C"/>
    <w:rsid w:val="00904A79"/>
    <w:rsid w:val="009051BA"/>
    <w:rsid w:val="009052C7"/>
    <w:rsid w:val="00905C2A"/>
    <w:rsid w:val="0090618F"/>
    <w:rsid w:val="0090666E"/>
    <w:rsid w:val="00906AC0"/>
    <w:rsid w:val="00907DA0"/>
    <w:rsid w:val="0091008C"/>
    <w:rsid w:val="00911262"/>
    <w:rsid w:val="0091299B"/>
    <w:rsid w:val="009129A8"/>
    <w:rsid w:val="00912E39"/>
    <w:rsid w:val="00913423"/>
    <w:rsid w:val="00913848"/>
    <w:rsid w:val="00913BC6"/>
    <w:rsid w:val="009142B6"/>
    <w:rsid w:val="009145C2"/>
    <w:rsid w:val="00914A02"/>
    <w:rsid w:val="00914B80"/>
    <w:rsid w:val="00915905"/>
    <w:rsid w:val="009159F4"/>
    <w:rsid w:val="009166D1"/>
    <w:rsid w:val="0091725E"/>
    <w:rsid w:val="0091791C"/>
    <w:rsid w:val="0091793E"/>
    <w:rsid w:val="00917E67"/>
    <w:rsid w:val="00920C3B"/>
    <w:rsid w:val="0092163D"/>
    <w:rsid w:val="009216DC"/>
    <w:rsid w:val="00922197"/>
    <w:rsid w:val="009222AA"/>
    <w:rsid w:val="00922E31"/>
    <w:rsid w:val="0092315E"/>
    <w:rsid w:val="00923F57"/>
    <w:rsid w:val="00924C96"/>
    <w:rsid w:val="00925026"/>
    <w:rsid w:val="00925107"/>
    <w:rsid w:val="00925709"/>
    <w:rsid w:val="00926E7E"/>
    <w:rsid w:val="009270D4"/>
    <w:rsid w:val="009275AF"/>
    <w:rsid w:val="009279DF"/>
    <w:rsid w:val="00930346"/>
    <w:rsid w:val="00930766"/>
    <w:rsid w:val="00931110"/>
    <w:rsid w:val="00931446"/>
    <w:rsid w:val="00931943"/>
    <w:rsid w:val="009324DD"/>
    <w:rsid w:val="00932704"/>
    <w:rsid w:val="0093282C"/>
    <w:rsid w:val="00932B66"/>
    <w:rsid w:val="00933363"/>
    <w:rsid w:val="00933470"/>
    <w:rsid w:val="009353E7"/>
    <w:rsid w:val="00935A69"/>
    <w:rsid w:val="00935D3B"/>
    <w:rsid w:val="00935D4C"/>
    <w:rsid w:val="00936AE2"/>
    <w:rsid w:val="009374F2"/>
    <w:rsid w:val="009402B4"/>
    <w:rsid w:val="00940B80"/>
    <w:rsid w:val="00940E9B"/>
    <w:rsid w:val="00941639"/>
    <w:rsid w:val="00941ACC"/>
    <w:rsid w:val="00941C2D"/>
    <w:rsid w:val="00942073"/>
    <w:rsid w:val="00942322"/>
    <w:rsid w:val="0094347D"/>
    <w:rsid w:val="009437CE"/>
    <w:rsid w:val="00943A2E"/>
    <w:rsid w:val="00943B93"/>
    <w:rsid w:val="009441AD"/>
    <w:rsid w:val="009442F8"/>
    <w:rsid w:val="0094473E"/>
    <w:rsid w:val="00944C10"/>
    <w:rsid w:val="00945122"/>
    <w:rsid w:val="00945903"/>
    <w:rsid w:val="00945B63"/>
    <w:rsid w:val="00945D62"/>
    <w:rsid w:val="00946524"/>
    <w:rsid w:val="00946C5A"/>
    <w:rsid w:val="009475D6"/>
    <w:rsid w:val="00950E94"/>
    <w:rsid w:val="009510BD"/>
    <w:rsid w:val="00951763"/>
    <w:rsid w:val="00951ACF"/>
    <w:rsid w:val="009522BF"/>
    <w:rsid w:val="009528C0"/>
    <w:rsid w:val="00952A12"/>
    <w:rsid w:val="00953520"/>
    <w:rsid w:val="009537E1"/>
    <w:rsid w:val="00953998"/>
    <w:rsid w:val="00954184"/>
    <w:rsid w:val="00954196"/>
    <w:rsid w:val="00954438"/>
    <w:rsid w:val="0095537E"/>
    <w:rsid w:val="0095542E"/>
    <w:rsid w:val="0095587D"/>
    <w:rsid w:val="00956148"/>
    <w:rsid w:val="00956157"/>
    <w:rsid w:val="00956778"/>
    <w:rsid w:val="00956B3C"/>
    <w:rsid w:val="00956C08"/>
    <w:rsid w:val="009573D2"/>
    <w:rsid w:val="00960157"/>
    <w:rsid w:val="00960933"/>
    <w:rsid w:val="00962387"/>
    <w:rsid w:val="0096284D"/>
    <w:rsid w:val="0096285A"/>
    <w:rsid w:val="00962895"/>
    <w:rsid w:val="009629E6"/>
    <w:rsid w:val="00962CA9"/>
    <w:rsid w:val="0096373D"/>
    <w:rsid w:val="00964619"/>
    <w:rsid w:val="00964A11"/>
    <w:rsid w:val="00964F1B"/>
    <w:rsid w:val="009654DA"/>
    <w:rsid w:val="00965B24"/>
    <w:rsid w:val="00965E8D"/>
    <w:rsid w:val="00966540"/>
    <w:rsid w:val="0096683D"/>
    <w:rsid w:val="009668CD"/>
    <w:rsid w:val="00966B0A"/>
    <w:rsid w:val="00966EE2"/>
    <w:rsid w:val="00970176"/>
    <w:rsid w:val="00970CF6"/>
    <w:rsid w:val="00970FA3"/>
    <w:rsid w:val="00970FBE"/>
    <w:rsid w:val="00971005"/>
    <w:rsid w:val="009718EC"/>
    <w:rsid w:val="009719EF"/>
    <w:rsid w:val="00971ACF"/>
    <w:rsid w:val="00972155"/>
    <w:rsid w:val="00972521"/>
    <w:rsid w:val="00972595"/>
    <w:rsid w:val="009731E4"/>
    <w:rsid w:val="009732F1"/>
    <w:rsid w:val="0097346E"/>
    <w:rsid w:val="009734FF"/>
    <w:rsid w:val="009737FB"/>
    <w:rsid w:val="009742FE"/>
    <w:rsid w:val="00974ED3"/>
    <w:rsid w:val="00975168"/>
    <w:rsid w:val="009754A5"/>
    <w:rsid w:val="00976B26"/>
    <w:rsid w:val="0097758D"/>
    <w:rsid w:val="0097794E"/>
    <w:rsid w:val="009801F4"/>
    <w:rsid w:val="0098043A"/>
    <w:rsid w:val="009805F5"/>
    <w:rsid w:val="0098094D"/>
    <w:rsid w:val="00980B04"/>
    <w:rsid w:val="00980D80"/>
    <w:rsid w:val="00980E25"/>
    <w:rsid w:val="009819A5"/>
    <w:rsid w:val="00983357"/>
    <w:rsid w:val="00983AA6"/>
    <w:rsid w:val="00984782"/>
    <w:rsid w:val="0098518D"/>
    <w:rsid w:val="00985D1E"/>
    <w:rsid w:val="00985F0B"/>
    <w:rsid w:val="00986139"/>
    <w:rsid w:val="0098654D"/>
    <w:rsid w:val="00987348"/>
    <w:rsid w:val="00987EA3"/>
    <w:rsid w:val="00990FBC"/>
    <w:rsid w:val="009910EE"/>
    <w:rsid w:val="00991510"/>
    <w:rsid w:val="00991534"/>
    <w:rsid w:val="00991D1F"/>
    <w:rsid w:val="009921BF"/>
    <w:rsid w:val="00992332"/>
    <w:rsid w:val="00992803"/>
    <w:rsid w:val="00993BBF"/>
    <w:rsid w:val="00993D7A"/>
    <w:rsid w:val="00993E75"/>
    <w:rsid w:val="00994039"/>
    <w:rsid w:val="0099411E"/>
    <w:rsid w:val="0099431E"/>
    <w:rsid w:val="00994747"/>
    <w:rsid w:val="00994D8B"/>
    <w:rsid w:val="009953EA"/>
    <w:rsid w:val="009956D7"/>
    <w:rsid w:val="009957DC"/>
    <w:rsid w:val="00995AD2"/>
    <w:rsid w:val="00996CA0"/>
    <w:rsid w:val="00997BEF"/>
    <w:rsid w:val="009A042B"/>
    <w:rsid w:val="009A1CDC"/>
    <w:rsid w:val="009A1E79"/>
    <w:rsid w:val="009A2BE0"/>
    <w:rsid w:val="009A3251"/>
    <w:rsid w:val="009A366B"/>
    <w:rsid w:val="009A3CA5"/>
    <w:rsid w:val="009A491D"/>
    <w:rsid w:val="009A60F4"/>
    <w:rsid w:val="009A644A"/>
    <w:rsid w:val="009A740B"/>
    <w:rsid w:val="009A7590"/>
    <w:rsid w:val="009A75B9"/>
    <w:rsid w:val="009A75D8"/>
    <w:rsid w:val="009A76DA"/>
    <w:rsid w:val="009B0415"/>
    <w:rsid w:val="009B099B"/>
    <w:rsid w:val="009B175C"/>
    <w:rsid w:val="009B1782"/>
    <w:rsid w:val="009B1E0B"/>
    <w:rsid w:val="009B24CE"/>
    <w:rsid w:val="009B3488"/>
    <w:rsid w:val="009B48A4"/>
    <w:rsid w:val="009B4F62"/>
    <w:rsid w:val="009B502D"/>
    <w:rsid w:val="009B52AA"/>
    <w:rsid w:val="009B5D45"/>
    <w:rsid w:val="009B5FB6"/>
    <w:rsid w:val="009B600B"/>
    <w:rsid w:val="009B61A3"/>
    <w:rsid w:val="009B68AC"/>
    <w:rsid w:val="009C0BF8"/>
    <w:rsid w:val="009C0C8E"/>
    <w:rsid w:val="009C0D57"/>
    <w:rsid w:val="009C1299"/>
    <w:rsid w:val="009C1E06"/>
    <w:rsid w:val="009C2329"/>
    <w:rsid w:val="009C2A63"/>
    <w:rsid w:val="009C3232"/>
    <w:rsid w:val="009C35A5"/>
    <w:rsid w:val="009C3643"/>
    <w:rsid w:val="009C4CF5"/>
    <w:rsid w:val="009C4F5D"/>
    <w:rsid w:val="009C549F"/>
    <w:rsid w:val="009C54AB"/>
    <w:rsid w:val="009C6141"/>
    <w:rsid w:val="009C6542"/>
    <w:rsid w:val="009C69CA"/>
    <w:rsid w:val="009C6AA6"/>
    <w:rsid w:val="009C708A"/>
    <w:rsid w:val="009C72A7"/>
    <w:rsid w:val="009C7B1D"/>
    <w:rsid w:val="009D057F"/>
    <w:rsid w:val="009D074F"/>
    <w:rsid w:val="009D2793"/>
    <w:rsid w:val="009D27BF"/>
    <w:rsid w:val="009D313D"/>
    <w:rsid w:val="009D3C70"/>
    <w:rsid w:val="009D40E0"/>
    <w:rsid w:val="009D4377"/>
    <w:rsid w:val="009D469F"/>
    <w:rsid w:val="009D4C39"/>
    <w:rsid w:val="009D5470"/>
    <w:rsid w:val="009D6203"/>
    <w:rsid w:val="009D65DA"/>
    <w:rsid w:val="009D6980"/>
    <w:rsid w:val="009D6BA5"/>
    <w:rsid w:val="009D6F95"/>
    <w:rsid w:val="009D6FCE"/>
    <w:rsid w:val="009D7129"/>
    <w:rsid w:val="009D7719"/>
    <w:rsid w:val="009E0462"/>
    <w:rsid w:val="009E08E9"/>
    <w:rsid w:val="009E0A4C"/>
    <w:rsid w:val="009E0B6E"/>
    <w:rsid w:val="009E0C51"/>
    <w:rsid w:val="009E1531"/>
    <w:rsid w:val="009E243E"/>
    <w:rsid w:val="009E2589"/>
    <w:rsid w:val="009E28DE"/>
    <w:rsid w:val="009E28ED"/>
    <w:rsid w:val="009E3251"/>
    <w:rsid w:val="009E33A5"/>
    <w:rsid w:val="009E35C8"/>
    <w:rsid w:val="009E3E0F"/>
    <w:rsid w:val="009E4002"/>
    <w:rsid w:val="009E4380"/>
    <w:rsid w:val="009E4555"/>
    <w:rsid w:val="009E4EBB"/>
    <w:rsid w:val="009E511A"/>
    <w:rsid w:val="009E51C3"/>
    <w:rsid w:val="009E5264"/>
    <w:rsid w:val="009E67F3"/>
    <w:rsid w:val="009E78E4"/>
    <w:rsid w:val="009F1525"/>
    <w:rsid w:val="009F18A2"/>
    <w:rsid w:val="009F1DBF"/>
    <w:rsid w:val="009F23E3"/>
    <w:rsid w:val="009F32F0"/>
    <w:rsid w:val="009F36D6"/>
    <w:rsid w:val="009F376B"/>
    <w:rsid w:val="009F3B69"/>
    <w:rsid w:val="009F3BDA"/>
    <w:rsid w:val="009F3C31"/>
    <w:rsid w:val="009F3D80"/>
    <w:rsid w:val="009F41E9"/>
    <w:rsid w:val="009F431D"/>
    <w:rsid w:val="009F48B3"/>
    <w:rsid w:val="009F48BB"/>
    <w:rsid w:val="009F6578"/>
    <w:rsid w:val="009F6ABF"/>
    <w:rsid w:val="009F6D7C"/>
    <w:rsid w:val="009F7369"/>
    <w:rsid w:val="009F7860"/>
    <w:rsid w:val="009F7E6A"/>
    <w:rsid w:val="00A002FA"/>
    <w:rsid w:val="00A01CE9"/>
    <w:rsid w:val="00A01F83"/>
    <w:rsid w:val="00A0202B"/>
    <w:rsid w:val="00A02335"/>
    <w:rsid w:val="00A0253C"/>
    <w:rsid w:val="00A04259"/>
    <w:rsid w:val="00A04AA9"/>
    <w:rsid w:val="00A04D9C"/>
    <w:rsid w:val="00A04FE3"/>
    <w:rsid w:val="00A05032"/>
    <w:rsid w:val="00A05373"/>
    <w:rsid w:val="00A054CB"/>
    <w:rsid w:val="00A06661"/>
    <w:rsid w:val="00A075EE"/>
    <w:rsid w:val="00A07AAC"/>
    <w:rsid w:val="00A1031A"/>
    <w:rsid w:val="00A10C46"/>
    <w:rsid w:val="00A10E34"/>
    <w:rsid w:val="00A1135E"/>
    <w:rsid w:val="00A11376"/>
    <w:rsid w:val="00A11464"/>
    <w:rsid w:val="00A12333"/>
    <w:rsid w:val="00A12349"/>
    <w:rsid w:val="00A12500"/>
    <w:rsid w:val="00A12647"/>
    <w:rsid w:val="00A131EE"/>
    <w:rsid w:val="00A13C24"/>
    <w:rsid w:val="00A13F78"/>
    <w:rsid w:val="00A14169"/>
    <w:rsid w:val="00A141C4"/>
    <w:rsid w:val="00A141CD"/>
    <w:rsid w:val="00A14AD9"/>
    <w:rsid w:val="00A15137"/>
    <w:rsid w:val="00A16012"/>
    <w:rsid w:val="00A17285"/>
    <w:rsid w:val="00A209BC"/>
    <w:rsid w:val="00A20D02"/>
    <w:rsid w:val="00A21BC4"/>
    <w:rsid w:val="00A21F3F"/>
    <w:rsid w:val="00A220CA"/>
    <w:rsid w:val="00A22502"/>
    <w:rsid w:val="00A2260E"/>
    <w:rsid w:val="00A2266E"/>
    <w:rsid w:val="00A227F8"/>
    <w:rsid w:val="00A23CE3"/>
    <w:rsid w:val="00A24252"/>
    <w:rsid w:val="00A249D3"/>
    <w:rsid w:val="00A24D60"/>
    <w:rsid w:val="00A25224"/>
    <w:rsid w:val="00A258FD"/>
    <w:rsid w:val="00A25C22"/>
    <w:rsid w:val="00A262DF"/>
    <w:rsid w:val="00A27266"/>
    <w:rsid w:val="00A27975"/>
    <w:rsid w:val="00A27981"/>
    <w:rsid w:val="00A30AA1"/>
    <w:rsid w:val="00A30B16"/>
    <w:rsid w:val="00A30C26"/>
    <w:rsid w:val="00A30C58"/>
    <w:rsid w:val="00A32148"/>
    <w:rsid w:val="00A329E0"/>
    <w:rsid w:val="00A3392E"/>
    <w:rsid w:val="00A33989"/>
    <w:rsid w:val="00A33DDC"/>
    <w:rsid w:val="00A34172"/>
    <w:rsid w:val="00A3449A"/>
    <w:rsid w:val="00A34718"/>
    <w:rsid w:val="00A353FD"/>
    <w:rsid w:val="00A3561C"/>
    <w:rsid w:val="00A3575E"/>
    <w:rsid w:val="00A35C6F"/>
    <w:rsid w:val="00A36B28"/>
    <w:rsid w:val="00A36E6B"/>
    <w:rsid w:val="00A36F6A"/>
    <w:rsid w:val="00A37309"/>
    <w:rsid w:val="00A373F8"/>
    <w:rsid w:val="00A37539"/>
    <w:rsid w:val="00A37855"/>
    <w:rsid w:val="00A37EC2"/>
    <w:rsid w:val="00A40EE3"/>
    <w:rsid w:val="00A4154D"/>
    <w:rsid w:val="00A42063"/>
    <w:rsid w:val="00A42385"/>
    <w:rsid w:val="00A424CF"/>
    <w:rsid w:val="00A43459"/>
    <w:rsid w:val="00A436FB"/>
    <w:rsid w:val="00A438ED"/>
    <w:rsid w:val="00A43CA0"/>
    <w:rsid w:val="00A44620"/>
    <w:rsid w:val="00A4536B"/>
    <w:rsid w:val="00A45398"/>
    <w:rsid w:val="00A45EF8"/>
    <w:rsid w:val="00A465AC"/>
    <w:rsid w:val="00A471CA"/>
    <w:rsid w:val="00A47384"/>
    <w:rsid w:val="00A50CAE"/>
    <w:rsid w:val="00A50D1B"/>
    <w:rsid w:val="00A50F08"/>
    <w:rsid w:val="00A51359"/>
    <w:rsid w:val="00A5171B"/>
    <w:rsid w:val="00A51B25"/>
    <w:rsid w:val="00A51C55"/>
    <w:rsid w:val="00A51DE7"/>
    <w:rsid w:val="00A51E1D"/>
    <w:rsid w:val="00A52033"/>
    <w:rsid w:val="00A521A1"/>
    <w:rsid w:val="00A52810"/>
    <w:rsid w:val="00A52DD9"/>
    <w:rsid w:val="00A5362C"/>
    <w:rsid w:val="00A539C0"/>
    <w:rsid w:val="00A5474B"/>
    <w:rsid w:val="00A5489B"/>
    <w:rsid w:val="00A54D5D"/>
    <w:rsid w:val="00A56227"/>
    <w:rsid w:val="00A573C3"/>
    <w:rsid w:val="00A57772"/>
    <w:rsid w:val="00A600D2"/>
    <w:rsid w:val="00A60F4B"/>
    <w:rsid w:val="00A6115C"/>
    <w:rsid w:val="00A613DF"/>
    <w:rsid w:val="00A629F3"/>
    <w:rsid w:val="00A64165"/>
    <w:rsid w:val="00A64767"/>
    <w:rsid w:val="00A64EB0"/>
    <w:rsid w:val="00A64F0E"/>
    <w:rsid w:val="00A65343"/>
    <w:rsid w:val="00A65DAE"/>
    <w:rsid w:val="00A6616E"/>
    <w:rsid w:val="00A663B0"/>
    <w:rsid w:val="00A67DB6"/>
    <w:rsid w:val="00A705F4"/>
    <w:rsid w:val="00A70C5F"/>
    <w:rsid w:val="00A70FC7"/>
    <w:rsid w:val="00A717C7"/>
    <w:rsid w:val="00A71E4E"/>
    <w:rsid w:val="00A720B7"/>
    <w:rsid w:val="00A728B5"/>
    <w:rsid w:val="00A72F3D"/>
    <w:rsid w:val="00A72F41"/>
    <w:rsid w:val="00A735C5"/>
    <w:rsid w:val="00A736DA"/>
    <w:rsid w:val="00A739F6"/>
    <w:rsid w:val="00A73F29"/>
    <w:rsid w:val="00A74043"/>
    <w:rsid w:val="00A74EB8"/>
    <w:rsid w:val="00A74FA6"/>
    <w:rsid w:val="00A751E8"/>
    <w:rsid w:val="00A75E94"/>
    <w:rsid w:val="00A76C0F"/>
    <w:rsid w:val="00A76E01"/>
    <w:rsid w:val="00A7703F"/>
    <w:rsid w:val="00A7705A"/>
    <w:rsid w:val="00A77217"/>
    <w:rsid w:val="00A772E7"/>
    <w:rsid w:val="00A774DA"/>
    <w:rsid w:val="00A77D95"/>
    <w:rsid w:val="00A80C2E"/>
    <w:rsid w:val="00A80CCE"/>
    <w:rsid w:val="00A815AB"/>
    <w:rsid w:val="00A81765"/>
    <w:rsid w:val="00A81E24"/>
    <w:rsid w:val="00A828FE"/>
    <w:rsid w:val="00A831E1"/>
    <w:rsid w:val="00A83C2D"/>
    <w:rsid w:val="00A83FF3"/>
    <w:rsid w:val="00A848DC"/>
    <w:rsid w:val="00A8494C"/>
    <w:rsid w:val="00A866EC"/>
    <w:rsid w:val="00A86C86"/>
    <w:rsid w:val="00A8744A"/>
    <w:rsid w:val="00A87578"/>
    <w:rsid w:val="00A87CE2"/>
    <w:rsid w:val="00A87FDC"/>
    <w:rsid w:val="00A90018"/>
    <w:rsid w:val="00A900B4"/>
    <w:rsid w:val="00A9076B"/>
    <w:rsid w:val="00A90D26"/>
    <w:rsid w:val="00A90F6C"/>
    <w:rsid w:val="00A911F8"/>
    <w:rsid w:val="00A91642"/>
    <w:rsid w:val="00A9178B"/>
    <w:rsid w:val="00A91EAC"/>
    <w:rsid w:val="00A92134"/>
    <w:rsid w:val="00A9248C"/>
    <w:rsid w:val="00A925E4"/>
    <w:rsid w:val="00A928C6"/>
    <w:rsid w:val="00A92A5E"/>
    <w:rsid w:val="00A92BFD"/>
    <w:rsid w:val="00A92C28"/>
    <w:rsid w:val="00A93494"/>
    <w:rsid w:val="00A93532"/>
    <w:rsid w:val="00A93567"/>
    <w:rsid w:val="00A9362C"/>
    <w:rsid w:val="00A948AB"/>
    <w:rsid w:val="00A94CC9"/>
    <w:rsid w:val="00A952D1"/>
    <w:rsid w:val="00A95D4B"/>
    <w:rsid w:val="00A95F8B"/>
    <w:rsid w:val="00A965DE"/>
    <w:rsid w:val="00A96990"/>
    <w:rsid w:val="00A96DFA"/>
    <w:rsid w:val="00A97899"/>
    <w:rsid w:val="00A97A26"/>
    <w:rsid w:val="00A97AEC"/>
    <w:rsid w:val="00A97B8D"/>
    <w:rsid w:val="00A97D2B"/>
    <w:rsid w:val="00A97EDE"/>
    <w:rsid w:val="00AA064E"/>
    <w:rsid w:val="00AA0C62"/>
    <w:rsid w:val="00AA13A0"/>
    <w:rsid w:val="00AA14D4"/>
    <w:rsid w:val="00AA1919"/>
    <w:rsid w:val="00AA1B47"/>
    <w:rsid w:val="00AA2A57"/>
    <w:rsid w:val="00AA2C5B"/>
    <w:rsid w:val="00AA2D1F"/>
    <w:rsid w:val="00AA2D86"/>
    <w:rsid w:val="00AA3216"/>
    <w:rsid w:val="00AA33EF"/>
    <w:rsid w:val="00AA3850"/>
    <w:rsid w:val="00AA3EB9"/>
    <w:rsid w:val="00AA4663"/>
    <w:rsid w:val="00AA59FF"/>
    <w:rsid w:val="00AA62B1"/>
    <w:rsid w:val="00AA7083"/>
    <w:rsid w:val="00AA7356"/>
    <w:rsid w:val="00AA73F0"/>
    <w:rsid w:val="00AA767E"/>
    <w:rsid w:val="00AA780E"/>
    <w:rsid w:val="00AA7813"/>
    <w:rsid w:val="00AA7BE5"/>
    <w:rsid w:val="00AA7D4A"/>
    <w:rsid w:val="00AB01AE"/>
    <w:rsid w:val="00AB0FAE"/>
    <w:rsid w:val="00AB1385"/>
    <w:rsid w:val="00AB212E"/>
    <w:rsid w:val="00AB2522"/>
    <w:rsid w:val="00AB2BA5"/>
    <w:rsid w:val="00AB342A"/>
    <w:rsid w:val="00AB3584"/>
    <w:rsid w:val="00AB3E07"/>
    <w:rsid w:val="00AB459D"/>
    <w:rsid w:val="00AB4D43"/>
    <w:rsid w:val="00AB5153"/>
    <w:rsid w:val="00AB6C21"/>
    <w:rsid w:val="00AB72AB"/>
    <w:rsid w:val="00AB7AD2"/>
    <w:rsid w:val="00AC128B"/>
    <w:rsid w:val="00AC18E5"/>
    <w:rsid w:val="00AC1EFD"/>
    <w:rsid w:val="00AC1F04"/>
    <w:rsid w:val="00AC24D0"/>
    <w:rsid w:val="00AC339A"/>
    <w:rsid w:val="00AC340D"/>
    <w:rsid w:val="00AC421B"/>
    <w:rsid w:val="00AC4369"/>
    <w:rsid w:val="00AC4593"/>
    <w:rsid w:val="00AC45A1"/>
    <w:rsid w:val="00AC6731"/>
    <w:rsid w:val="00AC71BF"/>
    <w:rsid w:val="00AC7467"/>
    <w:rsid w:val="00AC7ADE"/>
    <w:rsid w:val="00AD096B"/>
    <w:rsid w:val="00AD1A71"/>
    <w:rsid w:val="00AD1D50"/>
    <w:rsid w:val="00AD29EA"/>
    <w:rsid w:val="00AD2C35"/>
    <w:rsid w:val="00AD2D87"/>
    <w:rsid w:val="00AD3443"/>
    <w:rsid w:val="00AD3C66"/>
    <w:rsid w:val="00AD515D"/>
    <w:rsid w:val="00AD52A9"/>
    <w:rsid w:val="00AD52F6"/>
    <w:rsid w:val="00AD5BE5"/>
    <w:rsid w:val="00AD5EBD"/>
    <w:rsid w:val="00AD608F"/>
    <w:rsid w:val="00AD649E"/>
    <w:rsid w:val="00AD64D6"/>
    <w:rsid w:val="00AD66DC"/>
    <w:rsid w:val="00AD677B"/>
    <w:rsid w:val="00AD68EF"/>
    <w:rsid w:val="00AD696C"/>
    <w:rsid w:val="00AD6E2B"/>
    <w:rsid w:val="00AD7494"/>
    <w:rsid w:val="00AD788F"/>
    <w:rsid w:val="00AD790A"/>
    <w:rsid w:val="00AD7B4C"/>
    <w:rsid w:val="00AD7B86"/>
    <w:rsid w:val="00AE050D"/>
    <w:rsid w:val="00AE14C9"/>
    <w:rsid w:val="00AE1703"/>
    <w:rsid w:val="00AE1D75"/>
    <w:rsid w:val="00AE2395"/>
    <w:rsid w:val="00AE25CA"/>
    <w:rsid w:val="00AE2B03"/>
    <w:rsid w:val="00AE2B8C"/>
    <w:rsid w:val="00AE2C66"/>
    <w:rsid w:val="00AE343F"/>
    <w:rsid w:val="00AE3449"/>
    <w:rsid w:val="00AE448E"/>
    <w:rsid w:val="00AE4964"/>
    <w:rsid w:val="00AE5C70"/>
    <w:rsid w:val="00AE6301"/>
    <w:rsid w:val="00AE6F52"/>
    <w:rsid w:val="00AE7279"/>
    <w:rsid w:val="00AE7D31"/>
    <w:rsid w:val="00AF039F"/>
    <w:rsid w:val="00AF03F6"/>
    <w:rsid w:val="00AF325A"/>
    <w:rsid w:val="00AF37B5"/>
    <w:rsid w:val="00AF3FE1"/>
    <w:rsid w:val="00AF4CB6"/>
    <w:rsid w:val="00AF4DB0"/>
    <w:rsid w:val="00AF5072"/>
    <w:rsid w:val="00AF54C8"/>
    <w:rsid w:val="00AF572A"/>
    <w:rsid w:val="00AF5798"/>
    <w:rsid w:val="00AF5B49"/>
    <w:rsid w:val="00AF6CAA"/>
    <w:rsid w:val="00AF6F33"/>
    <w:rsid w:val="00AF7480"/>
    <w:rsid w:val="00AF79A2"/>
    <w:rsid w:val="00B007EB"/>
    <w:rsid w:val="00B00B17"/>
    <w:rsid w:val="00B0124D"/>
    <w:rsid w:val="00B012B0"/>
    <w:rsid w:val="00B01A18"/>
    <w:rsid w:val="00B0207E"/>
    <w:rsid w:val="00B02256"/>
    <w:rsid w:val="00B02441"/>
    <w:rsid w:val="00B024BB"/>
    <w:rsid w:val="00B03BA8"/>
    <w:rsid w:val="00B042F6"/>
    <w:rsid w:val="00B0439A"/>
    <w:rsid w:val="00B04492"/>
    <w:rsid w:val="00B04A83"/>
    <w:rsid w:val="00B04CBA"/>
    <w:rsid w:val="00B058A9"/>
    <w:rsid w:val="00B05D1A"/>
    <w:rsid w:val="00B060A0"/>
    <w:rsid w:val="00B068F1"/>
    <w:rsid w:val="00B06A96"/>
    <w:rsid w:val="00B07241"/>
    <w:rsid w:val="00B077DA"/>
    <w:rsid w:val="00B10012"/>
    <w:rsid w:val="00B106DE"/>
    <w:rsid w:val="00B11140"/>
    <w:rsid w:val="00B11249"/>
    <w:rsid w:val="00B12540"/>
    <w:rsid w:val="00B12AB9"/>
    <w:rsid w:val="00B14BF9"/>
    <w:rsid w:val="00B152A4"/>
    <w:rsid w:val="00B1592A"/>
    <w:rsid w:val="00B15AFC"/>
    <w:rsid w:val="00B15F3E"/>
    <w:rsid w:val="00B16392"/>
    <w:rsid w:val="00B17035"/>
    <w:rsid w:val="00B2002E"/>
    <w:rsid w:val="00B21AEB"/>
    <w:rsid w:val="00B21CB3"/>
    <w:rsid w:val="00B2258B"/>
    <w:rsid w:val="00B22BC6"/>
    <w:rsid w:val="00B237AC"/>
    <w:rsid w:val="00B23C1D"/>
    <w:rsid w:val="00B23E50"/>
    <w:rsid w:val="00B24435"/>
    <w:rsid w:val="00B247D4"/>
    <w:rsid w:val="00B248E3"/>
    <w:rsid w:val="00B24C52"/>
    <w:rsid w:val="00B25612"/>
    <w:rsid w:val="00B25CBC"/>
    <w:rsid w:val="00B26142"/>
    <w:rsid w:val="00B263EF"/>
    <w:rsid w:val="00B3071C"/>
    <w:rsid w:val="00B309D9"/>
    <w:rsid w:val="00B30CE1"/>
    <w:rsid w:val="00B31D12"/>
    <w:rsid w:val="00B32592"/>
    <w:rsid w:val="00B325FF"/>
    <w:rsid w:val="00B32631"/>
    <w:rsid w:val="00B3296D"/>
    <w:rsid w:val="00B33063"/>
    <w:rsid w:val="00B33380"/>
    <w:rsid w:val="00B33764"/>
    <w:rsid w:val="00B33B62"/>
    <w:rsid w:val="00B33CCC"/>
    <w:rsid w:val="00B33CD4"/>
    <w:rsid w:val="00B33FB2"/>
    <w:rsid w:val="00B34097"/>
    <w:rsid w:val="00B340A6"/>
    <w:rsid w:val="00B3574A"/>
    <w:rsid w:val="00B35D5A"/>
    <w:rsid w:val="00B35D6F"/>
    <w:rsid w:val="00B35F42"/>
    <w:rsid w:val="00B36780"/>
    <w:rsid w:val="00B36A02"/>
    <w:rsid w:val="00B37B33"/>
    <w:rsid w:val="00B403CA"/>
    <w:rsid w:val="00B404F9"/>
    <w:rsid w:val="00B40954"/>
    <w:rsid w:val="00B40CA2"/>
    <w:rsid w:val="00B4113E"/>
    <w:rsid w:val="00B413E2"/>
    <w:rsid w:val="00B42872"/>
    <w:rsid w:val="00B42AF1"/>
    <w:rsid w:val="00B42C26"/>
    <w:rsid w:val="00B4302A"/>
    <w:rsid w:val="00B43306"/>
    <w:rsid w:val="00B4369F"/>
    <w:rsid w:val="00B439B2"/>
    <w:rsid w:val="00B43ACB"/>
    <w:rsid w:val="00B445B8"/>
    <w:rsid w:val="00B447E0"/>
    <w:rsid w:val="00B44DDB"/>
    <w:rsid w:val="00B45460"/>
    <w:rsid w:val="00B45589"/>
    <w:rsid w:val="00B45D14"/>
    <w:rsid w:val="00B46156"/>
    <w:rsid w:val="00B46678"/>
    <w:rsid w:val="00B4692A"/>
    <w:rsid w:val="00B50164"/>
    <w:rsid w:val="00B504D3"/>
    <w:rsid w:val="00B51108"/>
    <w:rsid w:val="00B51336"/>
    <w:rsid w:val="00B51610"/>
    <w:rsid w:val="00B529EF"/>
    <w:rsid w:val="00B52AE3"/>
    <w:rsid w:val="00B52F0D"/>
    <w:rsid w:val="00B53C79"/>
    <w:rsid w:val="00B53D22"/>
    <w:rsid w:val="00B54413"/>
    <w:rsid w:val="00B547D2"/>
    <w:rsid w:val="00B554A5"/>
    <w:rsid w:val="00B56105"/>
    <w:rsid w:val="00B56973"/>
    <w:rsid w:val="00B572C8"/>
    <w:rsid w:val="00B57C1A"/>
    <w:rsid w:val="00B57CE6"/>
    <w:rsid w:val="00B60E3B"/>
    <w:rsid w:val="00B61509"/>
    <w:rsid w:val="00B61B1F"/>
    <w:rsid w:val="00B61FA3"/>
    <w:rsid w:val="00B623D1"/>
    <w:rsid w:val="00B6257B"/>
    <w:rsid w:val="00B62655"/>
    <w:rsid w:val="00B62881"/>
    <w:rsid w:val="00B62C36"/>
    <w:rsid w:val="00B63425"/>
    <w:rsid w:val="00B63537"/>
    <w:rsid w:val="00B63752"/>
    <w:rsid w:val="00B63E15"/>
    <w:rsid w:val="00B640D3"/>
    <w:rsid w:val="00B6420E"/>
    <w:rsid w:val="00B64462"/>
    <w:rsid w:val="00B65325"/>
    <w:rsid w:val="00B65B70"/>
    <w:rsid w:val="00B67515"/>
    <w:rsid w:val="00B67D33"/>
    <w:rsid w:val="00B70416"/>
    <w:rsid w:val="00B7112F"/>
    <w:rsid w:val="00B71789"/>
    <w:rsid w:val="00B72139"/>
    <w:rsid w:val="00B722F6"/>
    <w:rsid w:val="00B724AE"/>
    <w:rsid w:val="00B7292F"/>
    <w:rsid w:val="00B7318B"/>
    <w:rsid w:val="00B73205"/>
    <w:rsid w:val="00B735E6"/>
    <w:rsid w:val="00B73B8E"/>
    <w:rsid w:val="00B74E0D"/>
    <w:rsid w:val="00B74E8D"/>
    <w:rsid w:val="00B75D9B"/>
    <w:rsid w:val="00B76AAA"/>
    <w:rsid w:val="00B76DFB"/>
    <w:rsid w:val="00B772A7"/>
    <w:rsid w:val="00B775DC"/>
    <w:rsid w:val="00B77C0F"/>
    <w:rsid w:val="00B77FDE"/>
    <w:rsid w:val="00B806F3"/>
    <w:rsid w:val="00B8085E"/>
    <w:rsid w:val="00B80A68"/>
    <w:rsid w:val="00B80BD0"/>
    <w:rsid w:val="00B80BD6"/>
    <w:rsid w:val="00B81930"/>
    <w:rsid w:val="00B819F2"/>
    <w:rsid w:val="00B82758"/>
    <w:rsid w:val="00B8327A"/>
    <w:rsid w:val="00B83A9F"/>
    <w:rsid w:val="00B83B03"/>
    <w:rsid w:val="00B83C0B"/>
    <w:rsid w:val="00B847E7"/>
    <w:rsid w:val="00B84B76"/>
    <w:rsid w:val="00B8568E"/>
    <w:rsid w:val="00B85B56"/>
    <w:rsid w:val="00B85EE7"/>
    <w:rsid w:val="00B86045"/>
    <w:rsid w:val="00B86DE8"/>
    <w:rsid w:val="00B86ECA"/>
    <w:rsid w:val="00B86EE5"/>
    <w:rsid w:val="00B87189"/>
    <w:rsid w:val="00B8757A"/>
    <w:rsid w:val="00B879CD"/>
    <w:rsid w:val="00B87DD2"/>
    <w:rsid w:val="00B904D5"/>
    <w:rsid w:val="00B9101E"/>
    <w:rsid w:val="00B918C3"/>
    <w:rsid w:val="00B91A91"/>
    <w:rsid w:val="00B91D06"/>
    <w:rsid w:val="00B92131"/>
    <w:rsid w:val="00B92319"/>
    <w:rsid w:val="00B924DE"/>
    <w:rsid w:val="00B9266D"/>
    <w:rsid w:val="00B92B29"/>
    <w:rsid w:val="00B93155"/>
    <w:rsid w:val="00B93882"/>
    <w:rsid w:val="00B94185"/>
    <w:rsid w:val="00B9556A"/>
    <w:rsid w:val="00B95EBA"/>
    <w:rsid w:val="00B9675F"/>
    <w:rsid w:val="00B96D03"/>
    <w:rsid w:val="00B96DB1"/>
    <w:rsid w:val="00B97402"/>
    <w:rsid w:val="00B974C8"/>
    <w:rsid w:val="00B9779F"/>
    <w:rsid w:val="00B97D9C"/>
    <w:rsid w:val="00B97DE4"/>
    <w:rsid w:val="00BA002E"/>
    <w:rsid w:val="00BA0078"/>
    <w:rsid w:val="00BA2236"/>
    <w:rsid w:val="00BA2B3B"/>
    <w:rsid w:val="00BA3A04"/>
    <w:rsid w:val="00BA3F98"/>
    <w:rsid w:val="00BA4009"/>
    <w:rsid w:val="00BA464A"/>
    <w:rsid w:val="00BA5D15"/>
    <w:rsid w:val="00BA5D52"/>
    <w:rsid w:val="00BA5F0B"/>
    <w:rsid w:val="00BA6D65"/>
    <w:rsid w:val="00BA7167"/>
    <w:rsid w:val="00BA78A7"/>
    <w:rsid w:val="00BB00B9"/>
    <w:rsid w:val="00BB04C3"/>
    <w:rsid w:val="00BB0718"/>
    <w:rsid w:val="00BB1BE7"/>
    <w:rsid w:val="00BB1CB4"/>
    <w:rsid w:val="00BB2326"/>
    <w:rsid w:val="00BB2681"/>
    <w:rsid w:val="00BB2893"/>
    <w:rsid w:val="00BB295F"/>
    <w:rsid w:val="00BB35A8"/>
    <w:rsid w:val="00BB3982"/>
    <w:rsid w:val="00BB3DD7"/>
    <w:rsid w:val="00BB3F15"/>
    <w:rsid w:val="00BB40DD"/>
    <w:rsid w:val="00BB441E"/>
    <w:rsid w:val="00BB44DB"/>
    <w:rsid w:val="00BB45A1"/>
    <w:rsid w:val="00BB4942"/>
    <w:rsid w:val="00BB4A40"/>
    <w:rsid w:val="00BB5603"/>
    <w:rsid w:val="00BB6329"/>
    <w:rsid w:val="00BB72A6"/>
    <w:rsid w:val="00BB75C1"/>
    <w:rsid w:val="00BB78F9"/>
    <w:rsid w:val="00BB7F06"/>
    <w:rsid w:val="00BB7FC6"/>
    <w:rsid w:val="00BC01B9"/>
    <w:rsid w:val="00BC0477"/>
    <w:rsid w:val="00BC0602"/>
    <w:rsid w:val="00BC144D"/>
    <w:rsid w:val="00BC1873"/>
    <w:rsid w:val="00BC1CA2"/>
    <w:rsid w:val="00BC2E3B"/>
    <w:rsid w:val="00BC30A2"/>
    <w:rsid w:val="00BC3777"/>
    <w:rsid w:val="00BC3D0D"/>
    <w:rsid w:val="00BC412E"/>
    <w:rsid w:val="00BC49D2"/>
    <w:rsid w:val="00BC53B1"/>
    <w:rsid w:val="00BC55CD"/>
    <w:rsid w:val="00BC5E59"/>
    <w:rsid w:val="00BC6046"/>
    <w:rsid w:val="00BC6B98"/>
    <w:rsid w:val="00BC6CC9"/>
    <w:rsid w:val="00BD0BA2"/>
    <w:rsid w:val="00BD0C10"/>
    <w:rsid w:val="00BD1341"/>
    <w:rsid w:val="00BD18D0"/>
    <w:rsid w:val="00BD1E15"/>
    <w:rsid w:val="00BD1FF4"/>
    <w:rsid w:val="00BD2524"/>
    <w:rsid w:val="00BD2541"/>
    <w:rsid w:val="00BD2EFE"/>
    <w:rsid w:val="00BD310F"/>
    <w:rsid w:val="00BD3128"/>
    <w:rsid w:val="00BD333E"/>
    <w:rsid w:val="00BD3DAE"/>
    <w:rsid w:val="00BD4014"/>
    <w:rsid w:val="00BD414C"/>
    <w:rsid w:val="00BD55ED"/>
    <w:rsid w:val="00BD5705"/>
    <w:rsid w:val="00BD6847"/>
    <w:rsid w:val="00BD6B51"/>
    <w:rsid w:val="00BD6CCB"/>
    <w:rsid w:val="00BD6DAC"/>
    <w:rsid w:val="00BD7582"/>
    <w:rsid w:val="00BD7DDD"/>
    <w:rsid w:val="00BE0527"/>
    <w:rsid w:val="00BE09D7"/>
    <w:rsid w:val="00BE13BD"/>
    <w:rsid w:val="00BE18DE"/>
    <w:rsid w:val="00BE1EC6"/>
    <w:rsid w:val="00BE2E61"/>
    <w:rsid w:val="00BE2E7A"/>
    <w:rsid w:val="00BE3E8B"/>
    <w:rsid w:val="00BE3F01"/>
    <w:rsid w:val="00BE46A1"/>
    <w:rsid w:val="00BE4A80"/>
    <w:rsid w:val="00BE4B9D"/>
    <w:rsid w:val="00BE59F1"/>
    <w:rsid w:val="00BE5DF7"/>
    <w:rsid w:val="00BE64E6"/>
    <w:rsid w:val="00BE6A9D"/>
    <w:rsid w:val="00BE6C79"/>
    <w:rsid w:val="00BE6D3A"/>
    <w:rsid w:val="00BE6E2B"/>
    <w:rsid w:val="00BE6E6A"/>
    <w:rsid w:val="00BE729D"/>
    <w:rsid w:val="00BE736D"/>
    <w:rsid w:val="00BE7845"/>
    <w:rsid w:val="00BE7CD5"/>
    <w:rsid w:val="00BE7EB9"/>
    <w:rsid w:val="00BE7F80"/>
    <w:rsid w:val="00BF03BB"/>
    <w:rsid w:val="00BF04D9"/>
    <w:rsid w:val="00BF0B14"/>
    <w:rsid w:val="00BF10E5"/>
    <w:rsid w:val="00BF1472"/>
    <w:rsid w:val="00BF174A"/>
    <w:rsid w:val="00BF2104"/>
    <w:rsid w:val="00BF3037"/>
    <w:rsid w:val="00BF3CCF"/>
    <w:rsid w:val="00BF3CFE"/>
    <w:rsid w:val="00BF3E89"/>
    <w:rsid w:val="00BF44D8"/>
    <w:rsid w:val="00BF4F68"/>
    <w:rsid w:val="00BF51FA"/>
    <w:rsid w:val="00BF52D7"/>
    <w:rsid w:val="00BF624D"/>
    <w:rsid w:val="00BF641B"/>
    <w:rsid w:val="00BF6621"/>
    <w:rsid w:val="00BF73EC"/>
    <w:rsid w:val="00BF7857"/>
    <w:rsid w:val="00BF7ACA"/>
    <w:rsid w:val="00BF7AFB"/>
    <w:rsid w:val="00C0046B"/>
    <w:rsid w:val="00C004DA"/>
    <w:rsid w:val="00C00B99"/>
    <w:rsid w:val="00C01A07"/>
    <w:rsid w:val="00C0375F"/>
    <w:rsid w:val="00C041AC"/>
    <w:rsid w:val="00C04725"/>
    <w:rsid w:val="00C04AAC"/>
    <w:rsid w:val="00C04DCA"/>
    <w:rsid w:val="00C054A2"/>
    <w:rsid w:val="00C07256"/>
    <w:rsid w:val="00C0766F"/>
    <w:rsid w:val="00C07C55"/>
    <w:rsid w:val="00C10105"/>
    <w:rsid w:val="00C10A53"/>
    <w:rsid w:val="00C10F10"/>
    <w:rsid w:val="00C11204"/>
    <w:rsid w:val="00C114FA"/>
    <w:rsid w:val="00C11D2F"/>
    <w:rsid w:val="00C1264C"/>
    <w:rsid w:val="00C12C4D"/>
    <w:rsid w:val="00C12C50"/>
    <w:rsid w:val="00C12F8A"/>
    <w:rsid w:val="00C13643"/>
    <w:rsid w:val="00C13FAA"/>
    <w:rsid w:val="00C14095"/>
    <w:rsid w:val="00C149F6"/>
    <w:rsid w:val="00C14E1D"/>
    <w:rsid w:val="00C16702"/>
    <w:rsid w:val="00C17329"/>
    <w:rsid w:val="00C202A7"/>
    <w:rsid w:val="00C205CE"/>
    <w:rsid w:val="00C20D64"/>
    <w:rsid w:val="00C218D7"/>
    <w:rsid w:val="00C21B4D"/>
    <w:rsid w:val="00C21F5F"/>
    <w:rsid w:val="00C23086"/>
    <w:rsid w:val="00C230C4"/>
    <w:rsid w:val="00C23539"/>
    <w:rsid w:val="00C23A27"/>
    <w:rsid w:val="00C241C9"/>
    <w:rsid w:val="00C248D1"/>
    <w:rsid w:val="00C24A4D"/>
    <w:rsid w:val="00C24B8C"/>
    <w:rsid w:val="00C25365"/>
    <w:rsid w:val="00C255DF"/>
    <w:rsid w:val="00C25A2A"/>
    <w:rsid w:val="00C260D4"/>
    <w:rsid w:val="00C2619E"/>
    <w:rsid w:val="00C26889"/>
    <w:rsid w:val="00C27404"/>
    <w:rsid w:val="00C27D26"/>
    <w:rsid w:val="00C30CA4"/>
    <w:rsid w:val="00C30D98"/>
    <w:rsid w:val="00C30EDE"/>
    <w:rsid w:val="00C31169"/>
    <w:rsid w:val="00C313D0"/>
    <w:rsid w:val="00C31B36"/>
    <w:rsid w:val="00C31C1D"/>
    <w:rsid w:val="00C329E1"/>
    <w:rsid w:val="00C32F25"/>
    <w:rsid w:val="00C33DED"/>
    <w:rsid w:val="00C34AC0"/>
    <w:rsid w:val="00C3511B"/>
    <w:rsid w:val="00C355EA"/>
    <w:rsid w:val="00C361F6"/>
    <w:rsid w:val="00C3735E"/>
    <w:rsid w:val="00C37DBE"/>
    <w:rsid w:val="00C404F7"/>
    <w:rsid w:val="00C41E35"/>
    <w:rsid w:val="00C437FF"/>
    <w:rsid w:val="00C43976"/>
    <w:rsid w:val="00C43BB2"/>
    <w:rsid w:val="00C449B6"/>
    <w:rsid w:val="00C44E1F"/>
    <w:rsid w:val="00C45075"/>
    <w:rsid w:val="00C4511C"/>
    <w:rsid w:val="00C452AD"/>
    <w:rsid w:val="00C463FD"/>
    <w:rsid w:val="00C465C9"/>
    <w:rsid w:val="00C46A0B"/>
    <w:rsid w:val="00C4745A"/>
    <w:rsid w:val="00C47A6E"/>
    <w:rsid w:val="00C47A95"/>
    <w:rsid w:val="00C47C74"/>
    <w:rsid w:val="00C5027E"/>
    <w:rsid w:val="00C50288"/>
    <w:rsid w:val="00C50718"/>
    <w:rsid w:val="00C507D4"/>
    <w:rsid w:val="00C50891"/>
    <w:rsid w:val="00C50FC4"/>
    <w:rsid w:val="00C516CD"/>
    <w:rsid w:val="00C51C99"/>
    <w:rsid w:val="00C52656"/>
    <w:rsid w:val="00C52D60"/>
    <w:rsid w:val="00C531DC"/>
    <w:rsid w:val="00C53BDA"/>
    <w:rsid w:val="00C5451E"/>
    <w:rsid w:val="00C546DC"/>
    <w:rsid w:val="00C5475C"/>
    <w:rsid w:val="00C55006"/>
    <w:rsid w:val="00C55124"/>
    <w:rsid w:val="00C5526A"/>
    <w:rsid w:val="00C55C6F"/>
    <w:rsid w:val="00C5656E"/>
    <w:rsid w:val="00C56DAF"/>
    <w:rsid w:val="00C57737"/>
    <w:rsid w:val="00C60D06"/>
    <w:rsid w:val="00C61177"/>
    <w:rsid w:val="00C61A78"/>
    <w:rsid w:val="00C625ED"/>
    <w:rsid w:val="00C62898"/>
    <w:rsid w:val="00C63447"/>
    <w:rsid w:val="00C63C95"/>
    <w:rsid w:val="00C63E07"/>
    <w:rsid w:val="00C64025"/>
    <w:rsid w:val="00C6494E"/>
    <w:rsid w:val="00C654B0"/>
    <w:rsid w:val="00C65668"/>
    <w:rsid w:val="00C65C5E"/>
    <w:rsid w:val="00C66186"/>
    <w:rsid w:val="00C662FA"/>
    <w:rsid w:val="00C66AD4"/>
    <w:rsid w:val="00C66E29"/>
    <w:rsid w:val="00C67458"/>
    <w:rsid w:val="00C677F1"/>
    <w:rsid w:val="00C67880"/>
    <w:rsid w:val="00C679B8"/>
    <w:rsid w:val="00C70335"/>
    <w:rsid w:val="00C71058"/>
    <w:rsid w:val="00C7171E"/>
    <w:rsid w:val="00C73D50"/>
    <w:rsid w:val="00C749C4"/>
    <w:rsid w:val="00C75657"/>
    <w:rsid w:val="00C761F0"/>
    <w:rsid w:val="00C764B0"/>
    <w:rsid w:val="00C7783D"/>
    <w:rsid w:val="00C802AB"/>
    <w:rsid w:val="00C80AAA"/>
    <w:rsid w:val="00C80B36"/>
    <w:rsid w:val="00C8165B"/>
    <w:rsid w:val="00C84730"/>
    <w:rsid w:val="00C84A62"/>
    <w:rsid w:val="00C85663"/>
    <w:rsid w:val="00C859D6"/>
    <w:rsid w:val="00C85A39"/>
    <w:rsid w:val="00C85DCD"/>
    <w:rsid w:val="00C85F96"/>
    <w:rsid w:val="00C86073"/>
    <w:rsid w:val="00C8609C"/>
    <w:rsid w:val="00C86175"/>
    <w:rsid w:val="00C86431"/>
    <w:rsid w:val="00C86796"/>
    <w:rsid w:val="00C86FBC"/>
    <w:rsid w:val="00C87741"/>
    <w:rsid w:val="00C87E01"/>
    <w:rsid w:val="00C902DF"/>
    <w:rsid w:val="00C907FB"/>
    <w:rsid w:val="00C90C3D"/>
    <w:rsid w:val="00C90DE5"/>
    <w:rsid w:val="00C927F9"/>
    <w:rsid w:val="00C94127"/>
    <w:rsid w:val="00C94775"/>
    <w:rsid w:val="00C95159"/>
    <w:rsid w:val="00C95219"/>
    <w:rsid w:val="00C952A9"/>
    <w:rsid w:val="00C9557B"/>
    <w:rsid w:val="00C9579F"/>
    <w:rsid w:val="00C95C53"/>
    <w:rsid w:val="00C960AC"/>
    <w:rsid w:val="00C960AF"/>
    <w:rsid w:val="00C961B4"/>
    <w:rsid w:val="00C9664B"/>
    <w:rsid w:val="00C97B0A"/>
    <w:rsid w:val="00C97C74"/>
    <w:rsid w:val="00CA09C3"/>
    <w:rsid w:val="00CA1633"/>
    <w:rsid w:val="00CA2577"/>
    <w:rsid w:val="00CA38C8"/>
    <w:rsid w:val="00CA38D3"/>
    <w:rsid w:val="00CA394B"/>
    <w:rsid w:val="00CA4368"/>
    <w:rsid w:val="00CA4482"/>
    <w:rsid w:val="00CA44EF"/>
    <w:rsid w:val="00CA47F6"/>
    <w:rsid w:val="00CA486E"/>
    <w:rsid w:val="00CA4DD5"/>
    <w:rsid w:val="00CA4E25"/>
    <w:rsid w:val="00CA5C52"/>
    <w:rsid w:val="00CA6569"/>
    <w:rsid w:val="00CA6838"/>
    <w:rsid w:val="00CA6C2F"/>
    <w:rsid w:val="00CA789B"/>
    <w:rsid w:val="00CB09B8"/>
    <w:rsid w:val="00CB1C26"/>
    <w:rsid w:val="00CB26AF"/>
    <w:rsid w:val="00CB2EA0"/>
    <w:rsid w:val="00CB37F7"/>
    <w:rsid w:val="00CB3F54"/>
    <w:rsid w:val="00CB4D81"/>
    <w:rsid w:val="00CB508C"/>
    <w:rsid w:val="00CB54E9"/>
    <w:rsid w:val="00CB5AF3"/>
    <w:rsid w:val="00CB64F1"/>
    <w:rsid w:val="00CB6C9E"/>
    <w:rsid w:val="00CB7588"/>
    <w:rsid w:val="00CB7777"/>
    <w:rsid w:val="00CC0717"/>
    <w:rsid w:val="00CC1693"/>
    <w:rsid w:val="00CC20C6"/>
    <w:rsid w:val="00CC2E84"/>
    <w:rsid w:val="00CC3820"/>
    <w:rsid w:val="00CC466D"/>
    <w:rsid w:val="00CC46A6"/>
    <w:rsid w:val="00CC47DF"/>
    <w:rsid w:val="00CC5BF4"/>
    <w:rsid w:val="00CC64E7"/>
    <w:rsid w:val="00CC7B91"/>
    <w:rsid w:val="00CD0402"/>
    <w:rsid w:val="00CD0530"/>
    <w:rsid w:val="00CD0C63"/>
    <w:rsid w:val="00CD1E5A"/>
    <w:rsid w:val="00CD2014"/>
    <w:rsid w:val="00CD20A6"/>
    <w:rsid w:val="00CD216B"/>
    <w:rsid w:val="00CD2275"/>
    <w:rsid w:val="00CD258C"/>
    <w:rsid w:val="00CD2906"/>
    <w:rsid w:val="00CD2C76"/>
    <w:rsid w:val="00CD3222"/>
    <w:rsid w:val="00CD326A"/>
    <w:rsid w:val="00CD3895"/>
    <w:rsid w:val="00CD3975"/>
    <w:rsid w:val="00CD4158"/>
    <w:rsid w:val="00CD4245"/>
    <w:rsid w:val="00CD428F"/>
    <w:rsid w:val="00CD4CB0"/>
    <w:rsid w:val="00CD5499"/>
    <w:rsid w:val="00CD6297"/>
    <w:rsid w:val="00CD645E"/>
    <w:rsid w:val="00CD67AA"/>
    <w:rsid w:val="00CD7560"/>
    <w:rsid w:val="00CD76B9"/>
    <w:rsid w:val="00CD7B3A"/>
    <w:rsid w:val="00CE072E"/>
    <w:rsid w:val="00CE0C5F"/>
    <w:rsid w:val="00CE2401"/>
    <w:rsid w:val="00CE28F4"/>
    <w:rsid w:val="00CE2BAF"/>
    <w:rsid w:val="00CE2E02"/>
    <w:rsid w:val="00CE33BC"/>
    <w:rsid w:val="00CE35A5"/>
    <w:rsid w:val="00CE36AA"/>
    <w:rsid w:val="00CE375E"/>
    <w:rsid w:val="00CE48E7"/>
    <w:rsid w:val="00CE490B"/>
    <w:rsid w:val="00CE5EAE"/>
    <w:rsid w:val="00CE69CC"/>
    <w:rsid w:val="00CE6BC8"/>
    <w:rsid w:val="00CE7534"/>
    <w:rsid w:val="00CE79B8"/>
    <w:rsid w:val="00CF03F9"/>
    <w:rsid w:val="00CF05E0"/>
    <w:rsid w:val="00CF0645"/>
    <w:rsid w:val="00CF0BE6"/>
    <w:rsid w:val="00CF0EFF"/>
    <w:rsid w:val="00CF1123"/>
    <w:rsid w:val="00CF13D5"/>
    <w:rsid w:val="00CF17D1"/>
    <w:rsid w:val="00CF1A57"/>
    <w:rsid w:val="00CF1D1C"/>
    <w:rsid w:val="00CF44AF"/>
    <w:rsid w:val="00CF46CF"/>
    <w:rsid w:val="00CF589F"/>
    <w:rsid w:val="00CF6219"/>
    <w:rsid w:val="00CF64BF"/>
    <w:rsid w:val="00CF65A0"/>
    <w:rsid w:val="00CF6903"/>
    <w:rsid w:val="00CF7094"/>
    <w:rsid w:val="00CF77C2"/>
    <w:rsid w:val="00CF78DB"/>
    <w:rsid w:val="00CF79BB"/>
    <w:rsid w:val="00CF7E11"/>
    <w:rsid w:val="00D00684"/>
    <w:rsid w:val="00D00D68"/>
    <w:rsid w:val="00D012C8"/>
    <w:rsid w:val="00D0149B"/>
    <w:rsid w:val="00D01997"/>
    <w:rsid w:val="00D01A08"/>
    <w:rsid w:val="00D01AC4"/>
    <w:rsid w:val="00D02387"/>
    <w:rsid w:val="00D025DF"/>
    <w:rsid w:val="00D02F68"/>
    <w:rsid w:val="00D02FAD"/>
    <w:rsid w:val="00D039F3"/>
    <w:rsid w:val="00D03C49"/>
    <w:rsid w:val="00D03E7E"/>
    <w:rsid w:val="00D03E9F"/>
    <w:rsid w:val="00D03F31"/>
    <w:rsid w:val="00D04FDA"/>
    <w:rsid w:val="00D053E0"/>
    <w:rsid w:val="00D05C59"/>
    <w:rsid w:val="00D061D9"/>
    <w:rsid w:val="00D064F5"/>
    <w:rsid w:val="00D06EF0"/>
    <w:rsid w:val="00D06F2F"/>
    <w:rsid w:val="00D071FF"/>
    <w:rsid w:val="00D0799B"/>
    <w:rsid w:val="00D10F3D"/>
    <w:rsid w:val="00D111E7"/>
    <w:rsid w:val="00D12650"/>
    <w:rsid w:val="00D1389B"/>
    <w:rsid w:val="00D13F73"/>
    <w:rsid w:val="00D13FF6"/>
    <w:rsid w:val="00D14C3E"/>
    <w:rsid w:val="00D15B40"/>
    <w:rsid w:val="00D15B74"/>
    <w:rsid w:val="00D15D22"/>
    <w:rsid w:val="00D15D7C"/>
    <w:rsid w:val="00D16993"/>
    <w:rsid w:val="00D16DC2"/>
    <w:rsid w:val="00D17081"/>
    <w:rsid w:val="00D2195F"/>
    <w:rsid w:val="00D2297F"/>
    <w:rsid w:val="00D2316D"/>
    <w:rsid w:val="00D238FB"/>
    <w:rsid w:val="00D24340"/>
    <w:rsid w:val="00D2472C"/>
    <w:rsid w:val="00D24D20"/>
    <w:rsid w:val="00D258E3"/>
    <w:rsid w:val="00D25BD3"/>
    <w:rsid w:val="00D25ED5"/>
    <w:rsid w:val="00D26462"/>
    <w:rsid w:val="00D26D16"/>
    <w:rsid w:val="00D2717D"/>
    <w:rsid w:val="00D27478"/>
    <w:rsid w:val="00D279F4"/>
    <w:rsid w:val="00D27B01"/>
    <w:rsid w:val="00D27FE0"/>
    <w:rsid w:val="00D3065C"/>
    <w:rsid w:val="00D3078E"/>
    <w:rsid w:val="00D31470"/>
    <w:rsid w:val="00D3189E"/>
    <w:rsid w:val="00D32955"/>
    <w:rsid w:val="00D334FA"/>
    <w:rsid w:val="00D3423D"/>
    <w:rsid w:val="00D34293"/>
    <w:rsid w:val="00D34B5E"/>
    <w:rsid w:val="00D35DF3"/>
    <w:rsid w:val="00D35F6A"/>
    <w:rsid w:val="00D36713"/>
    <w:rsid w:val="00D3721E"/>
    <w:rsid w:val="00D37A52"/>
    <w:rsid w:val="00D37E4C"/>
    <w:rsid w:val="00D40CDE"/>
    <w:rsid w:val="00D40D6B"/>
    <w:rsid w:val="00D40FD9"/>
    <w:rsid w:val="00D41361"/>
    <w:rsid w:val="00D41BD1"/>
    <w:rsid w:val="00D41E31"/>
    <w:rsid w:val="00D429B3"/>
    <w:rsid w:val="00D43573"/>
    <w:rsid w:val="00D4362B"/>
    <w:rsid w:val="00D43A96"/>
    <w:rsid w:val="00D43AC1"/>
    <w:rsid w:val="00D44A1B"/>
    <w:rsid w:val="00D45209"/>
    <w:rsid w:val="00D45282"/>
    <w:rsid w:val="00D45795"/>
    <w:rsid w:val="00D45AAB"/>
    <w:rsid w:val="00D45D09"/>
    <w:rsid w:val="00D46053"/>
    <w:rsid w:val="00D46BD9"/>
    <w:rsid w:val="00D47000"/>
    <w:rsid w:val="00D47882"/>
    <w:rsid w:val="00D478BC"/>
    <w:rsid w:val="00D4793F"/>
    <w:rsid w:val="00D47C4C"/>
    <w:rsid w:val="00D47C66"/>
    <w:rsid w:val="00D5056D"/>
    <w:rsid w:val="00D50A6E"/>
    <w:rsid w:val="00D50F0E"/>
    <w:rsid w:val="00D525E0"/>
    <w:rsid w:val="00D528A0"/>
    <w:rsid w:val="00D52A0D"/>
    <w:rsid w:val="00D52D40"/>
    <w:rsid w:val="00D5378C"/>
    <w:rsid w:val="00D5380E"/>
    <w:rsid w:val="00D5437E"/>
    <w:rsid w:val="00D54D58"/>
    <w:rsid w:val="00D54EE9"/>
    <w:rsid w:val="00D55682"/>
    <w:rsid w:val="00D55C54"/>
    <w:rsid w:val="00D55D49"/>
    <w:rsid w:val="00D55FCD"/>
    <w:rsid w:val="00D567BC"/>
    <w:rsid w:val="00D56953"/>
    <w:rsid w:val="00D56B18"/>
    <w:rsid w:val="00D56D1A"/>
    <w:rsid w:val="00D5715E"/>
    <w:rsid w:val="00D574B1"/>
    <w:rsid w:val="00D5768B"/>
    <w:rsid w:val="00D60A7E"/>
    <w:rsid w:val="00D611A3"/>
    <w:rsid w:val="00D6178A"/>
    <w:rsid w:val="00D622AF"/>
    <w:rsid w:val="00D62386"/>
    <w:rsid w:val="00D62575"/>
    <w:rsid w:val="00D63BCF"/>
    <w:rsid w:val="00D640F8"/>
    <w:rsid w:val="00D644C4"/>
    <w:rsid w:val="00D66313"/>
    <w:rsid w:val="00D66914"/>
    <w:rsid w:val="00D673AD"/>
    <w:rsid w:val="00D67714"/>
    <w:rsid w:val="00D6788E"/>
    <w:rsid w:val="00D67B17"/>
    <w:rsid w:val="00D701FE"/>
    <w:rsid w:val="00D702FD"/>
    <w:rsid w:val="00D7056F"/>
    <w:rsid w:val="00D70F3C"/>
    <w:rsid w:val="00D712A3"/>
    <w:rsid w:val="00D71EA2"/>
    <w:rsid w:val="00D724D3"/>
    <w:rsid w:val="00D72C2E"/>
    <w:rsid w:val="00D7303B"/>
    <w:rsid w:val="00D7307F"/>
    <w:rsid w:val="00D731E1"/>
    <w:rsid w:val="00D742B2"/>
    <w:rsid w:val="00D74449"/>
    <w:rsid w:val="00D74806"/>
    <w:rsid w:val="00D74915"/>
    <w:rsid w:val="00D750DC"/>
    <w:rsid w:val="00D7631E"/>
    <w:rsid w:val="00D76595"/>
    <w:rsid w:val="00D800BC"/>
    <w:rsid w:val="00D804AF"/>
    <w:rsid w:val="00D805AE"/>
    <w:rsid w:val="00D8143F"/>
    <w:rsid w:val="00D81C30"/>
    <w:rsid w:val="00D81C94"/>
    <w:rsid w:val="00D82CB5"/>
    <w:rsid w:val="00D82E49"/>
    <w:rsid w:val="00D82F40"/>
    <w:rsid w:val="00D83938"/>
    <w:rsid w:val="00D83A52"/>
    <w:rsid w:val="00D843B5"/>
    <w:rsid w:val="00D84FE9"/>
    <w:rsid w:val="00D85643"/>
    <w:rsid w:val="00D8565D"/>
    <w:rsid w:val="00D86004"/>
    <w:rsid w:val="00D8782D"/>
    <w:rsid w:val="00D901F9"/>
    <w:rsid w:val="00D90BD5"/>
    <w:rsid w:val="00D91385"/>
    <w:rsid w:val="00D91813"/>
    <w:rsid w:val="00D91A5A"/>
    <w:rsid w:val="00D91C7A"/>
    <w:rsid w:val="00D91CB7"/>
    <w:rsid w:val="00D92911"/>
    <w:rsid w:val="00D92D7C"/>
    <w:rsid w:val="00D93118"/>
    <w:rsid w:val="00D935A2"/>
    <w:rsid w:val="00D935B8"/>
    <w:rsid w:val="00D95874"/>
    <w:rsid w:val="00D96020"/>
    <w:rsid w:val="00D9694C"/>
    <w:rsid w:val="00D969BA"/>
    <w:rsid w:val="00D97B94"/>
    <w:rsid w:val="00D97CC9"/>
    <w:rsid w:val="00DA1448"/>
    <w:rsid w:val="00DA15BE"/>
    <w:rsid w:val="00DA1F31"/>
    <w:rsid w:val="00DA2454"/>
    <w:rsid w:val="00DA3574"/>
    <w:rsid w:val="00DA3A5C"/>
    <w:rsid w:val="00DA3B1B"/>
    <w:rsid w:val="00DA3C8F"/>
    <w:rsid w:val="00DA3DD2"/>
    <w:rsid w:val="00DA3F04"/>
    <w:rsid w:val="00DA47CD"/>
    <w:rsid w:val="00DA5516"/>
    <w:rsid w:val="00DA5ED4"/>
    <w:rsid w:val="00DA5FE7"/>
    <w:rsid w:val="00DA62EB"/>
    <w:rsid w:val="00DA63EC"/>
    <w:rsid w:val="00DA6408"/>
    <w:rsid w:val="00DA6433"/>
    <w:rsid w:val="00DA64C6"/>
    <w:rsid w:val="00DA6C25"/>
    <w:rsid w:val="00DA7427"/>
    <w:rsid w:val="00DA74B8"/>
    <w:rsid w:val="00DA75EF"/>
    <w:rsid w:val="00DA7997"/>
    <w:rsid w:val="00DB03E2"/>
    <w:rsid w:val="00DB04FA"/>
    <w:rsid w:val="00DB0E1A"/>
    <w:rsid w:val="00DB1D1F"/>
    <w:rsid w:val="00DB1DDD"/>
    <w:rsid w:val="00DB2A6B"/>
    <w:rsid w:val="00DB3F84"/>
    <w:rsid w:val="00DB4829"/>
    <w:rsid w:val="00DB5175"/>
    <w:rsid w:val="00DB54C8"/>
    <w:rsid w:val="00DB605F"/>
    <w:rsid w:val="00DB6D7F"/>
    <w:rsid w:val="00DB74B0"/>
    <w:rsid w:val="00DB7B4F"/>
    <w:rsid w:val="00DB7F53"/>
    <w:rsid w:val="00DC055B"/>
    <w:rsid w:val="00DC110D"/>
    <w:rsid w:val="00DC1794"/>
    <w:rsid w:val="00DC2F00"/>
    <w:rsid w:val="00DC389B"/>
    <w:rsid w:val="00DC38E9"/>
    <w:rsid w:val="00DC4266"/>
    <w:rsid w:val="00DC4513"/>
    <w:rsid w:val="00DC4CA4"/>
    <w:rsid w:val="00DC4EFE"/>
    <w:rsid w:val="00DC510E"/>
    <w:rsid w:val="00DC5253"/>
    <w:rsid w:val="00DC5788"/>
    <w:rsid w:val="00DC5B9E"/>
    <w:rsid w:val="00DC5D46"/>
    <w:rsid w:val="00DC6215"/>
    <w:rsid w:val="00DC6A23"/>
    <w:rsid w:val="00DC70A2"/>
    <w:rsid w:val="00DC7DA1"/>
    <w:rsid w:val="00DC7E6C"/>
    <w:rsid w:val="00DD033C"/>
    <w:rsid w:val="00DD0B2F"/>
    <w:rsid w:val="00DD0E1B"/>
    <w:rsid w:val="00DD1484"/>
    <w:rsid w:val="00DD25A7"/>
    <w:rsid w:val="00DD2CD0"/>
    <w:rsid w:val="00DD2DF5"/>
    <w:rsid w:val="00DD3988"/>
    <w:rsid w:val="00DD42FE"/>
    <w:rsid w:val="00DD456D"/>
    <w:rsid w:val="00DD45F0"/>
    <w:rsid w:val="00DD4DB5"/>
    <w:rsid w:val="00DD5075"/>
    <w:rsid w:val="00DD5671"/>
    <w:rsid w:val="00DD5C2F"/>
    <w:rsid w:val="00DD5FA0"/>
    <w:rsid w:val="00DD601F"/>
    <w:rsid w:val="00DD6029"/>
    <w:rsid w:val="00DD64CA"/>
    <w:rsid w:val="00DD6FD8"/>
    <w:rsid w:val="00DD7375"/>
    <w:rsid w:val="00DD7724"/>
    <w:rsid w:val="00DE01A6"/>
    <w:rsid w:val="00DE03E1"/>
    <w:rsid w:val="00DE1003"/>
    <w:rsid w:val="00DE15D5"/>
    <w:rsid w:val="00DE1A25"/>
    <w:rsid w:val="00DE22F1"/>
    <w:rsid w:val="00DE292E"/>
    <w:rsid w:val="00DE2D18"/>
    <w:rsid w:val="00DE434D"/>
    <w:rsid w:val="00DE4407"/>
    <w:rsid w:val="00DE4B5F"/>
    <w:rsid w:val="00DE5317"/>
    <w:rsid w:val="00DE5618"/>
    <w:rsid w:val="00DE5CAD"/>
    <w:rsid w:val="00DE6028"/>
    <w:rsid w:val="00DE61F9"/>
    <w:rsid w:val="00DE63EA"/>
    <w:rsid w:val="00DE6DCF"/>
    <w:rsid w:val="00DF00E1"/>
    <w:rsid w:val="00DF0DAC"/>
    <w:rsid w:val="00DF130E"/>
    <w:rsid w:val="00DF1444"/>
    <w:rsid w:val="00DF1820"/>
    <w:rsid w:val="00DF3359"/>
    <w:rsid w:val="00DF4030"/>
    <w:rsid w:val="00DF4C8D"/>
    <w:rsid w:val="00DF4CED"/>
    <w:rsid w:val="00DF5C90"/>
    <w:rsid w:val="00DF5EC6"/>
    <w:rsid w:val="00DF5F01"/>
    <w:rsid w:val="00DF713E"/>
    <w:rsid w:val="00DF7969"/>
    <w:rsid w:val="00DF7EF9"/>
    <w:rsid w:val="00E0037F"/>
    <w:rsid w:val="00E00452"/>
    <w:rsid w:val="00E0077A"/>
    <w:rsid w:val="00E00DDD"/>
    <w:rsid w:val="00E01CEA"/>
    <w:rsid w:val="00E01D47"/>
    <w:rsid w:val="00E020E8"/>
    <w:rsid w:val="00E020FB"/>
    <w:rsid w:val="00E03581"/>
    <w:rsid w:val="00E035AB"/>
    <w:rsid w:val="00E03E07"/>
    <w:rsid w:val="00E04117"/>
    <w:rsid w:val="00E047F2"/>
    <w:rsid w:val="00E051D1"/>
    <w:rsid w:val="00E0530F"/>
    <w:rsid w:val="00E05985"/>
    <w:rsid w:val="00E06CC9"/>
    <w:rsid w:val="00E074C5"/>
    <w:rsid w:val="00E07A2C"/>
    <w:rsid w:val="00E109AF"/>
    <w:rsid w:val="00E113E5"/>
    <w:rsid w:val="00E1187D"/>
    <w:rsid w:val="00E11A73"/>
    <w:rsid w:val="00E11B0A"/>
    <w:rsid w:val="00E11F45"/>
    <w:rsid w:val="00E12205"/>
    <w:rsid w:val="00E12599"/>
    <w:rsid w:val="00E12F55"/>
    <w:rsid w:val="00E13137"/>
    <w:rsid w:val="00E13229"/>
    <w:rsid w:val="00E13E06"/>
    <w:rsid w:val="00E14256"/>
    <w:rsid w:val="00E14528"/>
    <w:rsid w:val="00E14F06"/>
    <w:rsid w:val="00E15959"/>
    <w:rsid w:val="00E16383"/>
    <w:rsid w:val="00E171E2"/>
    <w:rsid w:val="00E1723D"/>
    <w:rsid w:val="00E17454"/>
    <w:rsid w:val="00E17471"/>
    <w:rsid w:val="00E17604"/>
    <w:rsid w:val="00E17B68"/>
    <w:rsid w:val="00E207A3"/>
    <w:rsid w:val="00E20883"/>
    <w:rsid w:val="00E21A2D"/>
    <w:rsid w:val="00E21C1E"/>
    <w:rsid w:val="00E21FB5"/>
    <w:rsid w:val="00E2405E"/>
    <w:rsid w:val="00E243C7"/>
    <w:rsid w:val="00E24638"/>
    <w:rsid w:val="00E24AF4"/>
    <w:rsid w:val="00E256B6"/>
    <w:rsid w:val="00E2585D"/>
    <w:rsid w:val="00E25A8C"/>
    <w:rsid w:val="00E25CF2"/>
    <w:rsid w:val="00E2638C"/>
    <w:rsid w:val="00E2695A"/>
    <w:rsid w:val="00E26D16"/>
    <w:rsid w:val="00E2718B"/>
    <w:rsid w:val="00E307AD"/>
    <w:rsid w:val="00E318D7"/>
    <w:rsid w:val="00E3190F"/>
    <w:rsid w:val="00E31B81"/>
    <w:rsid w:val="00E32405"/>
    <w:rsid w:val="00E33CAB"/>
    <w:rsid w:val="00E343D8"/>
    <w:rsid w:val="00E34653"/>
    <w:rsid w:val="00E3497B"/>
    <w:rsid w:val="00E354AC"/>
    <w:rsid w:val="00E35563"/>
    <w:rsid w:val="00E3678C"/>
    <w:rsid w:val="00E36A91"/>
    <w:rsid w:val="00E36B84"/>
    <w:rsid w:val="00E3702C"/>
    <w:rsid w:val="00E37693"/>
    <w:rsid w:val="00E37DD4"/>
    <w:rsid w:val="00E404B0"/>
    <w:rsid w:val="00E406FB"/>
    <w:rsid w:val="00E40768"/>
    <w:rsid w:val="00E407B1"/>
    <w:rsid w:val="00E41002"/>
    <w:rsid w:val="00E413D1"/>
    <w:rsid w:val="00E417EC"/>
    <w:rsid w:val="00E417ED"/>
    <w:rsid w:val="00E41C0E"/>
    <w:rsid w:val="00E41C5E"/>
    <w:rsid w:val="00E41E0F"/>
    <w:rsid w:val="00E42C40"/>
    <w:rsid w:val="00E43735"/>
    <w:rsid w:val="00E44A46"/>
    <w:rsid w:val="00E44C97"/>
    <w:rsid w:val="00E452CA"/>
    <w:rsid w:val="00E4536C"/>
    <w:rsid w:val="00E45661"/>
    <w:rsid w:val="00E458CB"/>
    <w:rsid w:val="00E459E4"/>
    <w:rsid w:val="00E464CA"/>
    <w:rsid w:val="00E465FA"/>
    <w:rsid w:val="00E46936"/>
    <w:rsid w:val="00E47189"/>
    <w:rsid w:val="00E4769E"/>
    <w:rsid w:val="00E50269"/>
    <w:rsid w:val="00E503BC"/>
    <w:rsid w:val="00E507D4"/>
    <w:rsid w:val="00E507FC"/>
    <w:rsid w:val="00E50DFC"/>
    <w:rsid w:val="00E50E15"/>
    <w:rsid w:val="00E50EF6"/>
    <w:rsid w:val="00E512AA"/>
    <w:rsid w:val="00E51365"/>
    <w:rsid w:val="00E51C8B"/>
    <w:rsid w:val="00E52CF8"/>
    <w:rsid w:val="00E53292"/>
    <w:rsid w:val="00E53D7B"/>
    <w:rsid w:val="00E545FE"/>
    <w:rsid w:val="00E54AAD"/>
    <w:rsid w:val="00E54E5B"/>
    <w:rsid w:val="00E55483"/>
    <w:rsid w:val="00E559AC"/>
    <w:rsid w:val="00E55F82"/>
    <w:rsid w:val="00E56716"/>
    <w:rsid w:val="00E57E86"/>
    <w:rsid w:val="00E606DE"/>
    <w:rsid w:val="00E61196"/>
    <w:rsid w:val="00E61C65"/>
    <w:rsid w:val="00E61E13"/>
    <w:rsid w:val="00E61FAD"/>
    <w:rsid w:val="00E62112"/>
    <w:rsid w:val="00E62B69"/>
    <w:rsid w:val="00E634E9"/>
    <w:rsid w:val="00E63C6A"/>
    <w:rsid w:val="00E64237"/>
    <w:rsid w:val="00E6442D"/>
    <w:rsid w:val="00E64671"/>
    <w:rsid w:val="00E64B9B"/>
    <w:rsid w:val="00E65335"/>
    <w:rsid w:val="00E656C8"/>
    <w:rsid w:val="00E66A6B"/>
    <w:rsid w:val="00E66CA9"/>
    <w:rsid w:val="00E673EA"/>
    <w:rsid w:val="00E6759F"/>
    <w:rsid w:val="00E67DEE"/>
    <w:rsid w:val="00E7128F"/>
    <w:rsid w:val="00E716E1"/>
    <w:rsid w:val="00E71C7D"/>
    <w:rsid w:val="00E722F1"/>
    <w:rsid w:val="00E7275B"/>
    <w:rsid w:val="00E73F12"/>
    <w:rsid w:val="00E73F37"/>
    <w:rsid w:val="00E7416D"/>
    <w:rsid w:val="00E7427B"/>
    <w:rsid w:val="00E74995"/>
    <w:rsid w:val="00E75100"/>
    <w:rsid w:val="00E751F0"/>
    <w:rsid w:val="00E751F6"/>
    <w:rsid w:val="00E75368"/>
    <w:rsid w:val="00E75A7E"/>
    <w:rsid w:val="00E75D37"/>
    <w:rsid w:val="00E7629D"/>
    <w:rsid w:val="00E7646A"/>
    <w:rsid w:val="00E76505"/>
    <w:rsid w:val="00E772FA"/>
    <w:rsid w:val="00E7748E"/>
    <w:rsid w:val="00E80191"/>
    <w:rsid w:val="00E8096D"/>
    <w:rsid w:val="00E80DC4"/>
    <w:rsid w:val="00E80DCA"/>
    <w:rsid w:val="00E80E5B"/>
    <w:rsid w:val="00E8323A"/>
    <w:rsid w:val="00E83E1F"/>
    <w:rsid w:val="00E83E53"/>
    <w:rsid w:val="00E841A0"/>
    <w:rsid w:val="00E84B8F"/>
    <w:rsid w:val="00E84D04"/>
    <w:rsid w:val="00E85447"/>
    <w:rsid w:val="00E85D02"/>
    <w:rsid w:val="00E85D04"/>
    <w:rsid w:val="00E86260"/>
    <w:rsid w:val="00E866AB"/>
    <w:rsid w:val="00E86DDF"/>
    <w:rsid w:val="00E879F1"/>
    <w:rsid w:val="00E87D8D"/>
    <w:rsid w:val="00E87E14"/>
    <w:rsid w:val="00E904A9"/>
    <w:rsid w:val="00E9086B"/>
    <w:rsid w:val="00E90B6B"/>
    <w:rsid w:val="00E911F3"/>
    <w:rsid w:val="00E91AE5"/>
    <w:rsid w:val="00E91C00"/>
    <w:rsid w:val="00E91DEA"/>
    <w:rsid w:val="00E928EF"/>
    <w:rsid w:val="00E92CE6"/>
    <w:rsid w:val="00E92FFA"/>
    <w:rsid w:val="00E9326A"/>
    <w:rsid w:val="00E93790"/>
    <w:rsid w:val="00E94917"/>
    <w:rsid w:val="00E949DE"/>
    <w:rsid w:val="00E96C7F"/>
    <w:rsid w:val="00E96F4F"/>
    <w:rsid w:val="00E971C6"/>
    <w:rsid w:val="00E97354"/>
    <w:rsid w:val="00E97381"/>
    <w:rsid w:val="00E97DA4"/>
    <w:rsid w:val="00E97DF7"/>
    <w:rsid w:val="00EA0050"/>
    <w:rsid w:val="00EA0B8C"/>
    <w:rsid w:val="00EA1422"/>
    <w:rsid w:val="00EA166E"/>
    <w:rsid w:val="00EA1B5F"/>
    <w:rsid w:val="00EA2223"/>
    <w:rsid w:val="00EA2444"/>
    <w:rsid w:val="00EA2991"/>
    <w:rsid w:val="00EA2994"/>
    <w:rsid w:val="00EA3076"/>
    <w:rsid w:val="00EA4202"/>
    <w:rsid w:val="00EA4527"/>
    <w:rsid w:val="00EA591B"/>
    <w:rsid w:val="00EA5F90"/>
    <w:rsid w:val="00EA5FA7"/>
    <w:rsid w:val="00EA6578"/>
    <w:rsid w:val="00EA6642"/>
    <w:rsid w:val="00EA66C0"/>
    <w:rsid w:val="00EA6739"/>
    <w:rsid w:val="00EA6E16"/>
    <w:rsid w:val="00EA7129"/>
    <w:rsid w:val="00EA74C9"/>
    <w:rsid w:val="00EB02D0"/>
    <w:rsid w:val="00EB0791"/>
    <w:rsid w:val="00EB079E"/>
    <w:rsid w:val="00EB0B1F"/>
    <w:rsid w:val="00EB0B51"/>
    <w:rsid w:val="00EB1F56"/>
    <w:rsid w:val="00EB2138"/>
    <w:rsid w:val="00EB2820"/>
    <w:rsid w:val="00EB29C6"/>
    <w:rsid w:val="00EB2A9C"/>
    <w:rsid w:val="00EB2CD1"/>
    <w:rsid w:val="00EB2F93"/>
    <w:rsid w:val="00EB332F"/>
    <w:rsid w:val="00EB344D"/>
    <w:rsid w:val="00EB35B6"/>
    <w:rsid w:val="00EB3696"/>
    <w:rsid w:val="00EB3F52"/>
    <w:rsid w:val="00EB44EE"/>
    <w:rsid w:val="00EB55CB"/>
    <w:rsid w:val="00EB61D8"/>
    <w:rsid w:val="00EB658A"/>
    <w:rsid w:val="00EB688A"/>
    <w:rsid w:val="00EB6A87"/>
    <w:rsid w:val="00EB7C21"/>
    <w:rsid w:val="00EB7CFB"/>
    <w:rsid w:val="00EC0C0B"/>
    <w:rsid w:val="00EC10C3"/>
    <w:rsid w:val="00EC1522"/>
    <w:rsid w:val="00EC1E8F"/>
    <w:rsid w:val="00EC269D"/>
    <w:rsid w:val="00EC283B"/>
    <w:rsid w:val="00EC28E8"/>
    <w:rsid w:val="00EC3CFC"/>
    <w:rsid w:val="00EC6006"/>
    <w:rsid w:val="00ED0346"/>
    <w:rsid w:val="00ED0A32"/>
    <w:rsid w:val="00ED0A80"/>
    <w:rsid w:val="00ED147D"/>
    <w:rsid w:val="00ED1858"/>
    <w:rsid w:val="00ED1C3E"/>
    <w:rsid w:val="00ED1E8B"/>
    <w:rsid w:val="00ED23C6"/>
    <w:rsid w:val="00ED26C2"/>
    <w:rsid w:val="00ED2982"/>
    <w:rsid w:val="00ED38BC"/>
    <w:rsid w:val="00ED4427"/>
    <w:rsid w:val="00ED5048"/>
    <w:rsid w:val="00ED549A"/>
    <w:rsid w:val="00ED64CF"/>
    <w:rsid w:val="00ED714E"/>
    <w:rsid w:val="00ED7861"/>
    <w:rsid w:val="00ED7BC5"/>
    <w:rsid w:val="00ED7FD2"/>
    <w:rsid w:val="00EE030D"/>
    <w:rsid w:val="00EE0524"/>
    <w:rsid w:val="00EE0666"/>
    <w:rsid w:val="00EE074D"/>
    <w:rsid w:val="00EE0D5F"/>
    <w:rsid w:val="00EE1017"/>
    <w:rsid w:val="00EE22B0"/>
    <w:rsid w:val="00EE2517"/>
    <w:rsid w:val="00EE27DD"/>
    <w:rsid w:val="00EE2FAF"/>
    <w:rsid w:val="00EE3098"/>
    <w:rsid w:val="00EE31A1"/>
    <w:rsid w:val="00EE392A"/>
    <w:rsid w:val="00EE40CD"/>
    <w:rsid w:val="00EE4489"/>
    <w:rsid w:val="00EE4AB1"/>
    <w:rsid w:val="00EE4D5F"/>
    <w:rsid w:val="00EE4DC6"/>
    <w:rsid w:val="00EE5CC5"/>
    <w:rsid w:val="00EE5F98"/>
    <w:rsid w:val="00EE7C74"/>
    <w:rsid w:val="00EF089A"/>
    <w:rsid w:val="00EF230F"/>
    <w:rsid w:val="00EF29AC"/>
    <w:rsid w:val="00EF2FAE"/>
    <w:rsid w:val="00EF30A2"/>
    <w:rsid w:val="00EF319A"/>
    <w:rsid w:val="00EF3B07"/>
    <w:rsid w:val="00EF3B7E"/>
    <w:rsid w:val="00EF3E32"/>
    <w:rsid w:val="00EF407F"/>
    <w:rsid w:val="00EF4DB9"/>
    <w:rsid w:val="00EF6190"/>
    <w:rsid w:val="00EF639B"/>
    <w:rsid w:val="00EF6B4C"/>
    <w:rsid w:val="00EF6C2B"/>
    <w:rsid w:val="00EF6C2C"/>
    <w:rsid w:val="00EF6E2D"/>
    <w:rsid w:val="00F006AF"/>
    <w:rsid w:val="00F00873"/>
    <w:rsid w:val="00F008D5"/>
    <w:rsid w:val="00F00F9B"/>
    <w:rsid w:val="00F02DE2"/>
    <w:rsid w:val="00F030DB"/>
    <w:rsid w:val="00F0311C"/>
    <w:rsid w:val="00F0360A"/>
    <w:rsid w:val="00F03770"/>
    <w:rsid w:val="00F03F93"/>
    <w:rsid w:val="00F04E03"/>
    <w:rsid w:val="00F0635E"/>
    <w:rsid w:val="00F06517"/>
    <w:rsid w:val="00F06EC0"/>
    <w:rsid w:val="00F0751D"/>
    <w:rsid w:val="00F0761E"/>
    <w:rsid w:val="00F11FA5"/>
    <w:rsid w:val="00F12F9F"/>
    <w:rsid w:val="00F13894"/>
    <w:rsid w:val="00F13AB0"/>
    <w:rsid w:val="00F1442E"/>
    <w:rsid w:val="00F14D45"/>
    <w:rsid w:val="00F156AC"/>
    <w:rsid w:val="00F15C95"/>
    <w:rsid w:val="00F15EE2"/>
    <w:rsid w:val="00F163A4"/>
    <w:rsid w:val="00F169F5"/>
    <w:rsid w:val="00F17104"/>
    <w:rsid w:val="00F176FC"/>
    <w:rsid w:val="00F1771E"/>
    <w:rsid w:val="00F178AA"/>
    <w:rsid w:val="00F20188"/>
    <w:rsid w:val="00F20248"/>
    <w:rsid w:val="00F20EAB"/>
    <w:rsid w:val="00F2126D"/>
    <w:rsid w:val="00F221C5"/>
    <w:rsid w:val="00F22507"/>
    <w:rsid w:val="00F230CA"/>
    <w:rsid w:val="00F23F09"/>
    <w:rsid w:val="00F25205"/>
    <w:rsid w:val="00F2574B"/>
    <w:rsid w:val="00F26636"/>
    <w:rsid w:val="00F26782"/>
    <w:rsid w:val="00F267DB"/>
    <w:rsid w:val="00F26B67"/>
    <w:rsid w:val="00F26EFB"/>
    <w:rsid w:val="00F278A0"/>
    <w:rsid w:val="00F278A3"/>
    <w:rsid w:val="00F27A19"/>
    <w:rsid w:val="00F27BD9"/>
    <w:rsid w:val="00F27BDC"/>
    <w:rsid w:val="00F300F8"/>
    <w:rsid w:val="00F302BC"/>
    <w:rsid w:val="00F30A98"/>
    <w:rsid w:val="00F30CBE"/>
    <w:rsid w:val="00F30F46"/>
    <w:rsid w:val="00F30FD2"/>
    <w:rsid w:val="00F3142A"/>
    <w:rsid w:val="00F315DF"/>
    <w:rsid w:val="00F31785"/>
    <w:rsid w:val="00F3197F"/>
    <w:rsid w:val="00F31C4F"/>
    <w:rsid w:val="00F31C74"/>
    <w:rsid w:val="00F3321A"/>
    <w:rsid w:val="00F33370"/>
    <w:rsid w:val="00F336AF"/>
    <w:rsid w:val="00F33710"/>
    <w:rsid w:val="00F341D5"/>
    <w:rsid w:val="00F3448B"/>
    <w:rsid w:val="00F3473B"/>
    <w:rsid w:val="00F34DB1"/>
    <w:rsid w:val="00F352A5"/>
    <w:rsid w:val="00F35BA5"/>
    <w:rsid w:val="00F36675"/>
    <w:rsid w:val="00F373DE"/>
    <w:rsid w:val="00F37A8E"/>
    <w:rsid w:val="00F40069"/>
    <w:rsid w:val="00F41142"/>
    <w:rsid w:val="00F41F64"/>
    <w:rsid w:val="00F42097"/>
    <w:rsid w:val="00F4236A"/>
    <w:rsid w:val="00F4261C"/>
    <w:rsid w:val="00F431D0"/>
    <w:rsid w:val="00F4377F"/>
    <w:rsid w:val="00F4387B"/>
    <w:rsid w:val="00F43BCB"/>
    <w:rsid w:val="00F43C39"/>
    <w:rsid w:val="00F43DB9"/>
    <w:rsid w:val="00F43F78"/>
    <w:rsid w:val="00F44721"/>
    <w:rsid w:val="00F45AE2"/>
    <w:rsid w:val="00F45C85"/>
    <w:rsid w:val="00F45EB6"/>
    <w:rsid w:val="00F46564"/>
    <w:rsid w:val="00F46798"/>
    <w:rsid w:val="00F4701F"/>
    <w:rsid w:val="00F473A6"/>
    <w:rsid w:val="00F47D09"/>
    <w:rsid w:val="00F50A65"/>
    <w:rsid w:val="00F50F50"/>
    <w:rsid w:val="00F50FC0"/>
    <w:rsid w:val="00F511F4"/>
    <w:rsid w:val="00F513F2"/>
    <w:rsid w:val="00F519A2"/>
    <w:rsid w:val="00F5263E"/>
    <w:rsid w:val="00F529A1"/>
    <w:rsid w:val="00F52C1A"/>
    <w:rsid w:val="00F533A3"/>
    <w:rsid w:val="00F53876"/>
    <w:rsid w:val="00F53CA6"/>
    <w:rsid w:val="00F53FBB"/>
    <w:rsid w:val="00F5418B"/>
    <w:rsid w:val="00F54AC6"/>
    <w:rsid w:val="00F5552C"/>
    <w:rsid w:val="00F559E7"/>
    <w:rsid w:val="00F55A9E"/>
    <w:rsid w:val="00F55C91"/>
    <w:rsid w:val="00F55EBD"/>
    <w:rsid w:val="00F55F04"/>
    <w:rsid w:val="00F5639D"/>
    <w:rsid w:val="00F56574"/>
    <w:rsid w:val="00F567CC"/>
    <w:rsid w:val="00F56FAE"/>
    <w:rsid w:val="00F57246"/>
    <w:rsid w:val="00F60055"/>
    <w:rsid w:val="00F6009A"/>
    <w:rsid w:val="00F601DA"/>
    <w:rsid w:val="00F606FA"/>
    <w:rsid w:val="00F61985"/>
    <w:rsid w:val="00F6256D"/>
    <w:rsid w:val="00F631E4"/>
    <w:rsid w:val="00F634B2"/>
    <w:rsid w:val="00F63934"/>
    <w:rsid w:val="00F63A3B"/>
    <w:rsid w:val="00F64598"/>
    <w:rsid w:val="00F64F2B"/>
    <w:rsid w:val="00F652E0"/>
    <w:rsid w:val="00F660EF"/>
    <w:rsid w:val="00F660FA"/>
    <w:rsid w:val="00F66DB2"/>
    <w:rsid w:val="00F66E11"/>
    <w:rsid w:val="00F67160"/>
    <w:rsid w:val="00F70081"/>
    <w:rsid w:val="00F70A5C"/>
    <w:rsid w:val="00F71907"/>
    <w:rsid w:val="00F71B55"/>
    <w:rsid w:val="00F72686"/>
    <w:rsid w:val="00F72A1E"/>
    <w:rsid w:val="00F73D39"/>
    <w:rsid w:val="00F7413D"/>
    <w:rsid w:val="00F741B1"/>
    <w:rsid w:val="00F74208"/>
    <w:rsid w:val="00F75954"/>
    <w:rsid w:val="00F76113"/>
    <w:rsid w:val="00F766CB"/>
    <w:rsid w:val="00F77109"/>
    <w:rsid w:val="00F774D9"/>
    <w:rsid w:val="00F777C6"/>
    <w:rsid w:val="00F7784C"/>
    <w:rsid w:val="00F77916"/>
    <w:rsid w:val="00F808ED"/>
    <w:rsid w:val="00F8097A"/>
    <w:rsid w:val="00F81812"/>
    <w:rsid w:val="00F81BD4"/>
    <w:rsid w:val="00F81C2C"/>
    <w:rsid w:val="00F81CB1"/>
    <w:rsid w:val="00F81DE7"/>
    <w:rsid w:val="00F8248E"/>
    <w:rsid w:val="00F82748"/>
    <w:rsid w:val="00F832E5"/>
    <w:rsid w:val="00F837AA"/>
    <w:rsid w:val="00F83813"/>
    <w:rsid w:val="00F8381B"/>
    <w:rsid w:val="00F83D05"/>
    <w:rsid w:val="00F83DDE"/>
    <w:rsid w:val="00F849CF"/>
    <w:rsid w:val="00F8518F"/>
    <w:rsid w:val="00F85AE3"/>
    <w:rsid w:val="00F87DAD"/>
    <w:rsid w:val="00F87F7D"/>
    <w:rsid w:val="00F90967"/>
    <w:rsid w:val="00F90F42"/>
    <w:rsid w:val="00F9104F"/>
    <w:rsid w:val="00F91554"/>
    <w:rsid w:val="00F91CE9"/>
    <w:rsid w:val="00F9214E"/>
    <w:rsid w:val="00F92542"/>
    <w:rsid w:val="00F92574"/>
    <w:rsid w:val="00F9277B"/>
    <w:rsid w:val="00F93606"/>
    <w:rsid w:val="00F93B2A"/>
    <w:rsid w:val="00F93E8B"/>
    <w:rsid w:val="00F94FCA"/>
    <w:rsid w:val="00F9543A"/>
    <w:rsid w:val="00F95686"/>
    <w:rsid w:val="00F95885"/>
    <w:rsid w:val="00F9604B"/>
    <w:rsid w:val="00F965D4"/>
    <w:rsid w:val="00F965DA"/>
    <w:rsid w:val="00F96F15"/>
    <w:rsid w:val="00F971B4"/>
    <w:rsid w:val="00F97B98"/>
    <w:rsid w:val="00FA060D"/>
    <w:rsid w:val="00FA070A"/>
    <w:rsid w:val="00FA074A"/>
    <w:rsid w:val="00FA077C"/>
    <w:rsid w:val="00FA07CD"/>
    <w:rsid w:val="00FA10BA"/>
    <w:rsid w:val="00FA114E"/>
    <w:rsid w:val="00FA136A"/>
    <w:rsid w:val="00FA1783"/>
    <w:rsid w:val="00FA2805"/>
    <w:rsid w:val="00FA2FE8"/>
    <w:rsid w:val="00FA35A5"/>
    <w:rsid w:val="00FA3E29"/>
    <w:rsid w:val="00FA4450"/>
    <w:rsid w:val="00FA4E71"/>
    <w:rsid w:val="00FA52C3"/>
    <w:rsid w:val="00FA537B"/>
    <w:rsid w:val="00FA58E9"/>
    <w:rsid w:val="00FA63B5"/>
    <w:rsid w:val="00FA6CDC"/>
    <w:rsid w:val="00FA7177"/>
    <w:rsid w:val="00FA7473"/>
    <w:rsid w:val="00FA760E"/>
    <w:rsid w:val="00FA7D1B"/>
    <w:rsid w:val="00FB11D2"/>
    <w:rsid w:val="00FB13DD"/>
    <w:rsid w:val="00FB2357"/>
    <w:rsid w:val="00FB393E"/>
    <w:rsid w:val="00FB3AD2"/>
    <w:rsid w:val="00FB41C0"/>
    <w:rsid w:val="00FB468F"/>
    <w:rsid w:val="00FB538C"/>
    <w:rsid w:val="00FB57BA"/>
    <w:rsid w:val="00FB6345"/>
    <w:rsid w:val="00FB6B5C"/>
    <w:rsid w:val="00FB7509"/>
    <w:rsid w:val="00FB75AB"/>
    <w:rsid w:val="00FB7AF9"/>
    <w:rsid w:val="00FC02A2"/>
    <w:rsid w:val="00FC06A4"/>
    <w:rsid w:val="00FC09C3"/>
    <w:rsid w:val="00FC1153"/>
    <w:rsid w:val="00FC1917"/>
    <w:rsid w:val="00FC1E50"/>
    <w:rsid w:val="00FC2101"/>
    <w:rsid w:val="00FC2335"/>
    <w:rsid w:val="00FC2AF8"/>
    <w:rsid w:val="00FC3F56"/>
    <w:rsid w:val="00FC4664"/>
    <w:rsid w:val="00FC6E68"/>
    <w:rsid w:val="00FD014D"/>
    <w:rsid w:val="00FD2614"/>
    <w:rsid w:val="00FD3263"/>
    <w:rsid w:val="00FD32BA"/>
    <w:rsid w:val="00FD3398"/>
    <w:rsid w:val="00FD346F"/>
    <w:rsid w:val="00FD3788"/>
    <w:rsid w:val="00FD3A28"/>
    <w:rsid w:val="00FD3A72"/>
    <w:rsid w:val="00FD3E2B"/>
    <w:rsid w:val="00FD42F9"/>
    <w:rsid w:val="00FD461D"/>
    <w:rsid w:val="00FD495B"/>
    <w:rsid w:val="00FD527B"/>
    <w:rsid w:val="00FD5282"/>
    <w:rsid w:val="00FD541E"/>
    <w:rsid w:val="00FD58D4"/>
    <w:rsid w:val="00FD5C54"/>
    <w:rsid w:val="00FD5EF6"/>
    <w:rsid w:val="00FD65A9"/>
    <w:rsid w:val="00FD6C72"/>
    <w:rsid w:val="00FD742A"/>
    <w:rsid w:val="00FD755F"/>
    <w:rsid w:val="00FD76C6"/>
    <w:rsid w:val="00FD7B1E"/>
    <w:rsid w:val="00FE002D"/>
    <w:rsid w:val="00FE0795"/>
    <w:rsid w:val="00FE0CB7"/>
    <w:rsid w:val="00FE111D"/>
    <w:rsid w:val="00FE1830"/>
    <w:rsid w:val="00FE263E"/>
    <w:rsid w:val="00FE29BD"/>
    <w:rsid w:val="00FE3056"/>
    <w:rsid w:val="00FE3BAF"/>
    <w:rsid w:val="00FE4475"/>
    <w:rsid w:val="00FE4B79"/>
    <w:rsid w:val="00FE4D61"/>
    <w:rsid w:val="00FE5149"/>
    <w:rsid w:val="00FE5815"/>
    <w:rsid w:val="00FE5D60"/>
    <w:rsid w:val="00FE5E34"/>
    <w:rsid w:val="00FE642B"/>
    <w:rsid w:val="00FE650A"/>
    <w:rsid w:val="00FE71E1"/>
    <w:rsid w:val="00FE738E"/>
    <w:rsid w:val="00FE777E"/>
    <w:rsid w:val="00FE7DCE"/>
    <w:rsid w:val="00FF07AE"/>
    <w:rsid w:val="00FF0803"/>
    <w:rsid w:val="00FF10F9"/>
    <w:rsid w:val="00FF1314"/>
    <w:rsid w:val="00FF18E3"/>
    <w:rsid w:val="00FF1AEF"/>
    <w:rsid w:val="00FF1C5C"/>
    <w:rsid w:val="00FF1D06"/>
    <w:rsid w:val="00FF1EF3"/>
    <w:rsid w:val="00FF1FAC"/>
    <w:rsid w:val="00FF20C4"/>
    <w:rsid w:val="00FF4683"/>
    <w:rsid w:val="00FF4D04"/>
    <w:rsid w:val="00FF4DF9"/>
    <w:rsid w:val="00FF544F"/>
    <w:rsid w:val="00FF6831"/>
    <w:rsid w:val="00FF6A93"/>
    <w:rsid w:val="00FF6C6A"/>
    <w:rsid w:val="00FF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C2FB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4DA"/>
    <w:pPr>
      <w:spacing w:after="93" w:line="249" w:lineRule="auto"/>
      <w:ind w:left="17" w:hanging="10"/>
      <w:jc w:val="both"/>
    </w:pPr>
    <w:rPr>
      <w:rFonts w:ascii="Arial" w:eastAsia="Arial" w:hAnsi="Arial" w:cs="Arial"/>
      <w:color w:val="000000"/>
      <w:sz w:val="24"/>
      <w:szCs w:val="24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E4A80"/>
    <w:pPr>
      <w:numPr>
        <w:numId w:val="18"/>
      </w:numPr>
      <w:spacing w:before="60" w:after="60" w:line="240" w:lineRule="auto"/>
      <w:outlineLvl w:val="0"/>
    </w:pPr>
    <w:rPr>
      <w:rFonts w:ascii="Arial Narrow" w:eastAsiaTheme="minorHAnsi" w:hAnsi="Arial Narrow" w:cstheme="minorBidi"/>
      <w:b/>
      <w:color w:val="000000" w:themeColor="text1"/>
      <w:u w:val="single"/>
      <w:lang w:eastAsia="en-US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5113CF"/>
    <w:pPr>
      <w:widowControl w:val="0"/>
      <w:numPr>
        <w:ilvl w:val="1"/>
      </w:numPr>
      <w:spacing w:before="240" w:after="0" w:line="259" w:lineRule="auto"/>
      <w:outlineLvl w:val="1"/>
    </w:pPr>
    <w:rPr>
      <w:rFonts w:eastAsiaTheme="majorEastAsia" w:cstheme="majorBidi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7582"/>
    <w:pPr>
      <w:keepNext/>
      <w:keepLines/>
      <w:numPr>
        <w:ilvl w:val="2"/>
        <w:numId w:val="18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D7582"/>
    <w:pPr>
      <w:keepNext/>
      <w:keepLines/>
      <w:numPr>
        <w:ilvl w:val="3"/>
        <w:numId w:val="18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D7582"/>
    <w:pPr>
      <w:keepNext/>
      <w:keepLines/>
      <w:numPr>
        <w:ilvl w:val="4"/>
        <w:numId w:val="1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D7582"/>
    <w:pPr>
      <w:keepNext/>
      <w:keepLines/>
      <w:numPr>
        <w:ilvl w:val="5"/>
        <w:numId w:val="1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D7582"/>
    <w:pPr>
      <w:keepNext/>
      <w:keepLines/>
      <w:numPr>
        <w:ilvl w:val="6"/>
        <w:numId w:val="1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D7582"/>
    <w:pPr>
      <w:keepNext/>
      <w:keepLines/>
      <w:numPr>
        <w:ilvl w:val="7"/>
        <w:numId w:val="1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BD7582"/>
    <w:pPr>
      <w:keepNext/>
      <w:keepLines/>
      <w:numPr>
        <w:ilvl w:val="8"/>
        <w:numId w:val="1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1578D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1578D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1578DC"/>
    <w:rPr>
      <w:rFonts w:ascii="Arial" w:eastAsia="Arial" w:hAnsi="Arial" w:cs="Arial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578D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578DC"/>
    <w:rPr>
      <w:rFonts w:ascii="Arial" w:eastAsia="Arial" w:hAnsi="Arial" w:cs="Arial"/>
      <w:b/>
      <w:bCs/>
      <w:color w:val="000000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78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78DC"/>
    <w:rPr>
      <w:rFonts w:ascii="Segoe UI" w:eastAsia="Arial" w:hAnsi="Segoe UI" w:cs="Segoe UI"/>
      <w:color w:val="000000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8A07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0753"/>
    <w:rPr>
      <w:rFonts w:ascii="Arial" w:eastAsia="Arial" w:hAnsi="Arial" w:cs="Arial"/>
      <w:color w:val="000000"/>
      <w:sz w:val="24"/>
    </w:rPr>
  </w:style>
  <w:style w:type="character" w:styleId="Nmerodelinha">
    <w:name w:val="line number"/>
    <w:basedOn w:val="Fontepargpadro"/>
    <w:uiPriority w:val="99"/>
    <w:semiHidden/>
    <w:unhideWhenUsed/>
    <w:rsid w:val="008A0753"/>
  </w:style>
  <w:style w:type="paragraph" w:styleId="PargrafodaLista">
    <w:name w:val="List Paragraph"/>
    <w:basedOn w:val="Normal"/>
    <w:link w:val="PargrafodaListaChar"/>
    <w:uiPriority w:val="34"/>
    <w:qFormat/>
    <w:rsid w:val="001471C6"/>
    <w:pPr>
      <w:ind w:left="720"/>
      <w:contextualSpacing/>
    </w:pPr>
  </w:style>
  <w:style w:type="paragraph" w:customStyle="1" w:styleId="NormalT1">
    <w:name w:val="Normal T1"/>
    <w:basedOn w:val="Normal"/>
    <w:link w:val="NormalT1Char"/>
    <w:qFormat/>
    <w:rsid w:val="00840D49"/>
    <w:pPr>
      <w:spacing w:before="240" w:after="94" w:line="276" w:lineRule="auto"/>
      <w:ind w:left="0" w:firstLine="0"/>
    </w:pPr>
    <w:rPr>
      <w:b/>
      <w:u w:val="single" w:color="000000"/>
    </w:rPr>
  </w:style>
  <w:style w:type="paragraph" w:customStyle="1" w:styleId="NormalT2">
    <w:name w:val="Normal T2"/>
    <w:basedOn w:val="NormalT1"/>
    <w:link w:val="NormalT2Char"/>
    <w:qFormat/>
    <w:rsid w:val="00840D49"/>
    <w:rPr>
      <w:b w:val="0"/>
      <w:u w:val="none"/>
    </w:rPr>
  </w:style>
  <w:style w:type="character" w:customStyle="1" w:styleId="NormalT1Char">
    <w:name w:val="Normal T1 Char"/>
    <w:basedOn w:val="Fontepargpadro"/>
    <w:link w:val="NormalT1"/>
    <w:rsid w:val="00840D49"/>
    <w:rPr>
      <w:rFonts w:ascii="Arial" w:eastAsia="Arial" w:hAnsi="Arial" w:cs="Arial"/>
      <w:b/>
      <w:color w:val="000000"/>
      <w:sz w:val="24"/>
      <w:szCs w:val="24"/>
      <w:u w:val="single" w:color="000000"/>
      <w:lang w:val="pt-BR" w:eastAsia="pt-BR"/>
    </w:rPr>
  </w:style>
  <w:style w:type="paragraph" w:customStyle="1" w:styleId="NormalT3">
    <w:name w:val="Normal T3"/>
    <w:basedOn w:val="NormalT2"/>
    <w:link w:val="NormalT3Char"/>
    <w:qFormat/>
    <w:rsid w:val="00840D49"/>
    <w:pPr>
      <w:spacing w:after="0"/>
    </w:pPr>
  </w:style>
  <w:style w:type="character" w:customStyle="1" w:styleId="NormalT2Char">
    <w:name w:val="Normal T2 Char"/>
    <w:basedOn w:val="Fontepargpadro"/>
    <w:link w:val="NormalT2"/>
    <w:rsid w:val="00840D49"/>
    <w:rPr>
      <w:rFonts w:ascii="Arial" w:eastAsia="Arial" w:hAnsi="Arial" w:cs="Arial"/>
      <w:color w:val="000000"/>
      <w:sz w:val="24"/>
      <w:szCs w:val="24"/>
      <w:u w:color="000000"/>
      <w:lang w:val="pt-BR" w:eastAsia="pt-BR"/>
    </w:rPr>
  </w:style>
  <w:style w:type="paragraph" w:customStyle="1" w:styleId="NormalTxt1">
    <w:name w:val="Normal Txt1"/>
    <w:basedOn w:val="Normal"/>
    <w:link w:val="NormalTxt1Char"/>
    <w:qFormat/>
    <w:rsid w:val="00A32148"/>
    <w:pPr>
      <w:spacing w:line="276" w:lineRule="auto"/>
      <w:ind w:left="709"/>
    </w:pPr>
  </w:style>
  <w:style w:type="character" w:customStyle="1" w:styleId="NormalT3Char">
    <w:name w:val="Normal T3 Char"/>
    <w:basedOn w:val="Fontepargpadro"/>
    <w:link w:val="NormalT3"/>
    <w:rsid w:val="00840D49"/>
    <w:rPr>
      <w:rFonts w:ascii="Arial" w:eastAsia="Arial" w:hAnsi="Arial" w:cs="Arial"/>
      <w:color w:val="000000"/>
      <w:sz w:val="24"/>
      <w:szCs w:val="24"/>
      <w:u w:color="000000"/>
      <w:lang w:val="pt-BR" w:eastAsia="pt-BR"/>
    </w:rPr>
  </w:style>
  <w:style w:type="paragraph" w:styleId="SemEspaamento">
    <w:name w:val="No Spacing"/>
    <w:link w:val="SemEspaamentoChar"/>
    <w:uiPriority w:val="1"/>
    <w:qFormat/>
    <w:rsid w:val="00813FAD"/>
    <w:pPr>
      <w:spacing w:after="0" w:line="240" w:lineRule="auto"/>
      <w:ind w:left="17" w:hanging="10"/>
      <w:jc w:val="both"/>
    </w:pPr>
    <w:rPr>
      <w:rFonts w:ascii="Arial" w:eastAsia="Arial" w:hAnsi="Arial" w:cs="Arial"/>
      <w:color w:val="000000"/>
      <w:sz w:val="24"/>
    </w:rPr>
  </w:style>
  <w:style w:type="character" w:customStyle="1" w:styleId="NormalTxt1Char">
    <w:name w:val="Normal Txt1 Char"/>
    <w:basedOn w:val="Fontepargpadro"/>
    <w:link w:val="NormalTxt1"/>
    <w:rsid w:val="00A32148"/>
    <w:rPr>
      <w:rFonts w:ascii="Arial" w:eastAsia="Arial" w:hAnsi="Arial" w:cs="Arial"/>
      <w:color w:val="000000"/>
      <w:sz w:val="24"/>
      <w:lang w:val="pt-BR"/>
    </w:rPr>
  </w:style>
  <w:style w:type="character" w:customStyle="1" w:styleId="fontstyle01">
    <w:name w:val="fontstyle01"/>
    <w:basedOn w:val="Fontepargpadro"/>
    <w:rsid w:val="007F5CB2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7F5CB2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NormalTxt2">
    <w:name w:val="Normal Txt2"/>
    <w:basedOn w:val="NormalTxt1"/>
    <w:link w:val="NormalTxt2Char"/>
    <w:qFormat/>
    <w:rsid w:val="0021128B"/>
    <w:pPr>
      <w:numPr>
        <w:numId w:val="1"/>
      </w:numPr>
      <w:spacing w:after="0"/>
      <w:ind w:left="3402" w:hanging="425"/>
    </w:pPr>
  </w:style>
  <w:style w:type="paragraph" w:customStyle="1" w:styleId="NormalT4L">
    <w:name w:val="Normal T4L"/>
    <w:basedOn w:val="NormalT3"/>
    <w:link w:val="NormalT4LChar"/>
    <w:rsid w:val="00C53BDA"/>
    <w:pPr>
      <w:numPr>
        <w:numId w:val="2"/>
      </w:numPr>
      <w:ind w:left="3544" w:hanging="425"/>
    </w:pPr>
  </w:style>
  <w:style w:type="character" w:customStyle="1" w:styleId="NormalTxt2Char">
    <w:name w:val="Normal Txt2 Char"/>
    <w:basedOn w:val="NormalTxt1Char"/>
    <w:link w:val="NormalTxt2"/>
    <w:rsid w:val="0021128B"/>
    <w:rPr>
      <w:rFonts w:ascii="Arial" w:eastAsia="Arial" w:hAnsi="Arial" w:cs="Arial"/>
      <w:color w:val="000000"/>
      <w:sz w:val="24"/>
      <w:szCs w:val="24"/>
      <w:lang w:val="pt-BR" w:eastAsia="pt-BR"/>
    </w:rPr>
  </w:style>
  <w:style w:type="character" w:customStyle="1" w:styleId="NormalT4LChar">
    <w:name w:val="Normal T4L Char"/>
    <w:basedOn w:val="NormalT3Char"/>
    <w:link w:val="NormalT4L"/>
    <w:rsid w:val="00C53BDA"/>
    <w:rPr>
      <w:rFonts w:ascii="Arial" w:eastAsia="Arial" w:hAnsi="Arial" w:cs="Arial"/>
      <w:color w:val="000000"/>
      <w:sz w:val="24"/>
      <w:szCs w:val="24"/>
      <w:u w:color="000000"/>
      <w:lang w:val="pt-BR" w:eastAsia="pt-BR"/>
    </w:rPr>
  </w:style>
  <w:style w:type="paragraph" w:customStyle="1" w:styleId="NormalT4N">
    <w:name w:val="Normal T4N"/>
    <w:basedOn w:val="Normal"/>
    <w:link w:val="NormalT4NChar"/>
    <w:qFormat/>
    <w:rsid w:val="00840D49"/>
    <w:pPr>
      <w:spacing w:before="240" w:after="0" w:line="276" w:lineRule="auto"/>
      <w:ind w:left="0" w:firstLine="0"/>
    </w:pPr>
    <w:rPr>
      <w:b/>
      <w:bCs/>
      <w:u w:color="000000"/>
    </w:rPr>
  </w:style>
  <w:style w:type="character" w:customStyle="1" w:styleId="NormalT4NChar">
    <w:name w:val="Normal T4N Char"/>
    <w:basedOn w:val="NormalT3Char"/>
    <w:link w:val="NormalT4N"/>
    <w:rsid w:val="00840D49"/>
    <w:rPr>
      <w:rFonts w:ascii="Arial" w:eastAsia="Arial" w:hAnsi="Arial" w:cs="Arial"/>
      <w:b/>
      <w:bCs/>
      <w:color w:val="000000"/>
      <w:sz w:val="24"/>
      <w:szCs w:val="24"/>
      <w:u w:color="000000"/>
      <w:lang w:val="pt-BR" w:eastAsia="pt-BR"/>
    </w:rPr>
  </w:style>
  <w:style w:type="paragraph" w:customStyle="1" w:styleId="NormalT5a">
    <w:name w:val="Normal T5a"/>
    <w:basedOn w:val="PargrafodaLista"/>
    <w:link w:val="NormalT5aChar"/>
    <w:qFormat/>
    <w:rsid w:val="0038656E"/>
    <w:pPr>
      <w:numPr>
        <w:numId w:val="3"/>
      </w:numPr>
      <w:spacing w:before="240" w:after="0" w:line="276" w:lineRule="auto"/>
      <w:ind w:left="3686" w:hanging="567"/>
    </w:pPr>
  </w:style>
  <w:style w:type="character" w:customStyle="1" w:styleId="PargrafodaListaChar">
    <w:name w:val="Parágrafo da Lista Char"/>
    <w:basedOn w:val="Fontepargpadro"/>
    <w:link w:val="PargrafodaLista"/>
    <w:uiPriority w:val="34"/>
    <w:qFormat/>
    <w:rsid w:val="00F341D5"/>
    <w:rPr>
      <w:rFonts w:ascii="Arial" w:eastAsia="Arial" w:hAnsi="Arial" w:cs="Arial"/>
      <w:color w:val="000000"/>
      <w:sz w:val="24"/>
    </w:rPr>
  </w:style>
  <w:style w:type="character" w:customStyle="1" w:styleId="NormalT5aChar">
    <w:name w:val="Normal T5a Char"/>
    <w:basedOn w:val="PargrafodaListaChar"/>
    <w:link w:val="NormalT5a"/>
    <w:rsid w:val="0038656E"/>
    <w:rPr>
      <w:rFonts w:ascii="Arial" w:eastAsia="Arial" w:hAnsi="Arial" w:cs="Arial"/>
      <w:color w:val="000000"/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7525A2"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FE2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T2N">
    <w:name w:val="Normal T2N"/>
    <w:basedOn w:val="NormalT2"/>
    <w:link w:val="NormalT2NChar"/>
    <w:qFormat/>
    <w:rsid w:val="00840D49"/>
    <w:pPr>
      <w:numPr>
        <w:numId w:val="10"/>
      </w:numPr>
    </w:pPr>
    <w:rPr>
      <w:b/>
      <w:u w:val="single"/>
    </w:rPr>
  </w:style>
  <w:style w:type="character" w:customStyle="1" w:styleId="NormalT2NChar">
    <w:name w:val="Normal T2N Char"/>
    <w:basedOn w:val="NormalT2Char"/>
    <w:link w:val="NormalT2N"/>
    <w:rsid w:val="00840D49"/>
    <w:rPr>
      <w:rFonts w:ascii="Arial" w:eastAsia="Arial" w:hAnsi="Arial" w:cs="Arial"/>
      <w:b/>
      <w:color w:val="000000"/>
      <w:sz w:val="24"/>
      <w:szCs w:val="24"/>
      <w:u w:val="single" w:color="000000"/>
      <w:lang w:val="pt-BR"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524EE2"/>
    <w:rPr>
      <w:color w:val="954F72" w:themeColor="followedHyperlink"/>
      <w:u w:val="single"/>
    </w:rPr>
  </w:style>
  <w:style w:type="paragraph" w:customStyle="1" w:styleId="PargrafoGTP">
    <w:name w:val="Parágrafo (GTP)"/>
    <w:basedOn w:val="Normal"/>
    <w:qFormat/>
    <w:rsid w:val="00732F4D"/>
    <w:pPr>
      <w:spacing w:before="300" w:after="200" w:line="264" w:lineRule="auto"/>
      <w:ind w:left="0" w:firstLine="0"/>
      <w:jc w:val="left"/>
    </w:pPr>
    <w:rPr>
      <w:rFonts w:eastAsia="Times New Roman" w:cs="Times New Roman"/>
      <w:color w:val="auto"/>
      <w:spacing w:val="22"/>
      <w:sz w:val="22"/>
      <w:lang w:val="en-US" w:eastAsia="en-US" w:bidi="en-US"/>
    </w:rPr>
  </w:style>
  <w:style w:type="character" w:customStyle="1" w:styleId="Ttulo1Char">
    <w:name w:val="Título 1 Char"/>
    <w:basedOn w:val="Fontepargpadro"/>
    <w:link w:val="Ttulo1"/>
    <w:uiPriority w:val="9"/>
    <w:rsid w:val="00BE4A80"/>
    <w:rPr>
      <w:rFonts w:ascii="Arial Narrow" w:eastAsiaTheme="minorHAnsi" w:hAnsi="Arial Narrow"/>
      <w:b/>
      <w:color w:val="000000" w:themeColor="text1"/>
      <w:sz w:val="24"/>
      <w:szCs w:val="24"/>
      <w:u w:val="single"/>
      <w:lang w:val="pt-BR" w:eastAsia="en-US"/>
    </w:rPr>
  </w:style>
  <w:style w:type="paragraph" w:customStyle="1" w:styleId="Normal3">
    <w:name w:val="Normal3"/>
    <w:basedOn w:val="Normal"/>
    <w:link w:val="Normal3Char"/>
    <w:qFormat/>
    <w:rsid w:val="00BE4A80"/>
    <w:pPr>
      <w:spacing w:before="60" w:after="60" w:line="240" w:lineRule="auto"/>
      <w:ind w:left="1985" w:hanging="850"/>
    </w:pPr>
    <w:rPr>
      <w:rFonts w:ascii="Arial Narrow" w:eastAsiaTheme="minorHAnsi" w:hAnsi="Arial Narrow" w:cstheme="minorBidi"/>
      <w:bCs/>
      <w:color w:val="auto"/>
      <w:lang w:eastAsia="en-US"/>
    </w:rPr>
  </w:style>
  <w:style w:type="paragraph" w:customStyle="1" w:styleId="Normal2">
    <w:name w:val="Normal2"/>
    <w:basedOn w:val="Normal"/>
    <w:link w:val="Normal2Char"/>
    <w:qFormat/>
    <w:rsid w:val="00BE4A80"/>
    <w:pPr>
      <w:spacing w:before="60" w:after="60" w:line="240" w:lineRule="auto"/>
      <w:ind w:left="1134" w:hanging="715"/>
    </w:pPr>
    <w:rPr>
      <w:rFonts w:ascii="Arial Narrow" w:eastAsiaTheme="minorHAnsi" w:hAnsi="Arial Narrow" w:cstheme="minorBidi"/>
      <w:color w:val="auto"/>
      <w:lang w:eastAsia="en-US"/>
    </w:rPr>
  </w:style>
  <w:style w:type="character" w:customStyle="1" w:styleId="Normal3Char">
    <w:name w:val="Normal3 Char"/>
    <w:basedOn w:val="Fontepargpadro"/>
    <w:link w:val="Normal3"/>
    <w:rsid w:val="00BE4A80"/>
    <w:rPr>
      <w:rFonts w:ascii="Arial Narrow" w:eastAsiaTheme="minorHAnsi" w:hAnsi="Arial Narrow"/>
      <w:bCs/>
      <w:sz w:val="24"/>
      <w:szCs w:val="24"/>
      <w:lang w:val="pt-BR" w:eastAsia="en-US"/>
    </w:rPr>
  </w:style>
  <w:style w:type="character" w:customStyle="1" w:styleId="Normal2Char">
    <w:name w:val="Normal2 Char"/>
    <w:basedOn w:val="Fontepargpadro"/>
    <w:link w:val="Normal2"/>
    <w:rsid w:val="00BE4A80"/>
    <w:rPr>
      <w:rFonts w:ascii="Arial Narrow" w:eastAsiaTheme="minorHAnsi" w:hAnsi="Arial Narrow"/>
      <w:sz w:val="24"/>
      <w:szCs w:val="24"/>
      <w:lang w:val="pt-BR" w:eastAsia="en-US"/>
    </w:rPr>
  </w:style>
  <w:style w:type="paragraph" w:customStyle="1" w:styleId="Normal4">
    <w:name w:val="Normal4"/>
    <w:basedOn w:val="Normal3"/>
    <w:link w:val="Normal4Char"/>
    <w:qFormat/>
    <w:rsid w:val="00BE4A80"/>
    <w:pPr>
      <w:ind w:left="2977" w:hanging="992"/>
    </w:pPr>
  </w:style>
  <w:style w:type="character" w:customStyle="1" w:styleId="Normal4Char">
    <w:name w:val="Normal4 Char"/>
    <w:basedOn w:val="Normal3Char"/>
    <w:link w:val="Normal4"/>
    <w:rsid w:val="00BE4A80"/>
    <w:rPr>
      <w:rFonts w:ascii="Arial Narrow" w:eastAsiaTheme="minorHAnsi" w:hAnsi="Arial Narrow"/>
      <w:bCs/>
      <w:sz w:val="24"/>
      <w:szCs w:val="24"/>
      <w:lang w:val="pt-BR" w:eastAsia="en-US"/>
    </w:rPr>
  </w:style>
  <w:style w:type="paragraph" w:customStyle="1" w:styleId="Normal4b">
    <w:name w:val="Normal4b"/>
    <w:basedOn w:val="Normal"/>
    <w:link w:val="Normal4bChar"/>
    <w:qFormat/>
    <w:rsid w:val="00BE4A80"/>
    <w:pPr>
      <w:numPr>
        <w:numId w:val="4"/>
      </w:numPr>
      <w:spacing w:before="60" w:after="60" w:line="240" w:lineRule="auto"/>
      <w:ind w:left="3402" w:hanging="425"/>
    </w:pPr>
    <w:rPr>
      <w:rFonts w:ascii="Arial Narrow" w:eastAsiaTheme="minorHAnsi" w:hAnsi="Arial Narrow" w:cstheme="minorBidi"/>
      <w:color w:val="auto"/>
      <w:lang w:eastAsia="en-US"/>
    </w:rPr>
  </w:style>
  <w:style w:type="character" w:customStyle="1" w:styleId="Normal4bChar">
    <w:name w:val="Normal4b Char"/>
    <w:basedOn w:val="Fontepargpadro"/>
    <w:link w:val="Normal4b"/>
    <w:rsid w:val="00BE4A80"/>
    <w:rPr>
      <w:rFonts w:ascii="Arial Narrow" w:eastAsiaTheme="minorHAnsi" w:hAnsi="Arial Narrow"/>
      <w:sz w:val="24"/>
      <w:szCs w:val="24"/>
      <w:lang w:val="pt-BR" w:eastAsia="en-US"/>
    </w:rPr>
  </w:style>
  <w:style w:type="character" w:customStyle="1" w:styleId="Ttulo2Char">
    <w:name w:val="Título 2 Char"/>
    <w:basedOn w:val="Fontepargpadro"/>
    <w:link w:val="Ttulo2"/>
    <w:uiPriority w:val="9"/>
    <w:rsid w:val="005113CF"/>
    <w:rPr>
      <w:rFonts w:ascii="Arial Narrow" w:eastAsiaTheme="majorEastAsia" w:hAnsi="Arial Narrow" w:cstheme="majorBidi"/>
      <w:b/>
      <w:color w:val="000000" w:themeColor="text1"/>
      <w:sz w:val="28"/>
      <w:szCs w:val="28"/>
      <w:u w:val="single"/>
      <w:lang w:val="pt-BR" w:eastAsia="en-US"/>
    </w:rPr>
  </w:style>
  <w:style w:type="paragraph" w:customStyle="1" w:styleId="Ttulo2Texto">
    <w:name w:val="Título 2 Texto"/>
    <w:basedOn w:val="Ttulo2"/>
    <w:link w:val="Ttulo2TextoChar"/>
    <w:qFormat/>
    <w:rsid w:val="005113CF"/>
    <w:pPr>
      <w:widowControl/>
      <w:ind w:right="898"/>
    </w:pPr>
    <w:rPr>
      <w:b w:val="0"/>
      <w:sz w:val="24"/>
      <w:szCs w:val="24"/>
    </w:rPr>
  </w:style>
  <w:style w:type="paragraph" w:customStyle="1" w:styleId="Ttulo3texto">
    <w:name w:val="Título 3 texto"/>
    <w:basedOn w:val="Ttulo2Texto"/>
    <w:link w:val="Ttulo3textoChar"/>
    <w:qFormat/>
    <w:rsid w:val="005113CF"/>
    <w:pPr>
      <w:ind w:left="1418" w:hanging="851"/>
    </w:pPr>
  </w:style>
  <w:style w:type="character" w:customStyle="1" w:styleId="Ttulo2TextoChar">
    <w:name w:val="Título 2 Texto Char"/>
    <w:basedOn w:val="Ttulo2Char"/>
    <w:link w:val="Ttulo2Texto"/>
    <w:rsid w:val="005113CF"/>
    <w:rPr>
      <w:rFonts w:ascii="Arial Narrow" w:eastAsiaTheme="majorEastAsia" w:hAnsi="Arial Narrow" w:cstheme="majorBidi"/>
      <w:b w:val="0"/>
      <w:color w:val="000000" w:themeColor="text1"/>
      <w:sz w:val="24"/>
      <w:szCs w:val="24"/>
      <w:u w:val="single"/>
      <w:lang w:val="pt-BR" w:eastAsia="en-US"/>
    </w:rPr>
  </w:style>
  <w:style w:type="character" w:customStyle="1" w:styleId="Ttulo3textoChar">
    <w:name w:val="Título 3 texto Char"/>
    <w:basedOn w:val="Ttulo2TextoChar"/>
    <w:link w:val="Ttulo3texto"/>
    <w:rsid w:val="005113CF"/>
    <w:rPr>
      <w:rFonts w:ascii="Arial Narrow" w:eastAsiaTheme="majorEastAsia" w:hAnsi="Arial Narrow" w:cstheme="majorBidi"/>
      <w:b w:val="0"/>
      <w:color w:val="000000" w:themeColor="text1"/>
      <w:sz w:val="24"/>
      <w:szCs w:val="24"/>
      <w:u w:val="single"/>
      <w:lang w:val="pt-BR" w:eastAsia="en-US"/>
    </w:rPr>
  </w:style>
  <w:style w:type="paragraph" w:customStyle="1" w:styleId="Ttulo4texto">
    <w:name w:val="Título 4 texto"/>
    <w:basedOn w:val="Ttulo3texto"/>
    <w:link w:val="Ttulo4textoChar"/>
    <w:qFormat/>
    <w:rsid w:val="005113CF"/>
    <w:pPr>
      <w:ind w:left="2410" w:hanging="992"/>
    </w:pPr>
  </w:style>
  <w:style w:type="paragraph" w:styleId="Cabealho">
    <w:name w:val="header"/>
    <w:basedOn w:val="Normal"/>
    <w:link w:val="CabealhoChar"/>
    <w:uiPriority w:val="99"/>
    <w:unhideWhenUsed/>
    <w:rsid w:val="009D69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6980"/>
    <w:rPr>
      <w:rFonts w:ascii="Arial" w:eastAsia="Arial" w:hAnsi="Arial" w:cs="Arial"/>
      <w:color w:val="000000"/>
      <w:sz w:val="24"/>
      <w:lang w:val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97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97CC9"/>
    <w:rPr>
      <w:rFonts w:ascii="Courier New" w:eastAsia="Times New Roman" w:hAnsi="Courier New" w:cs="Courier New"/>
      <w:sz w:val="20"/>
      <w:szCs w:val="20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353FD1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paragraph" w:customStyle="1" w:styleId="TtuloNmricoMultinvel">
    <w:name w:val="Título Númérico Multinível"/>
    <w:basedOn w:val="Normal"/>
    <w:link w:val="TtuloNmricoMultinvelChar"/>
    <w:qFormat/>
    <w:rsid w:val="00B445B8"/>
    <w:pPr>
      <w:widowControl w:val="0"/>
      <w:numPr>
        <w:numId w:val="5"/>
      </w:numPr>
      <w:spacing w:before="400" w:after="100" w:line="264" w:lineRule="auto"/>
      <w:outlineLvl w:val="0"/>
    </w:pPr>
    <w:rPr>
      <w:rFonts w:eastAsia="Times New Roman"/>
      <w:b/>
      <w:color w:val="auto"/>
      <w:lang w:val="en-US" w:eastAsia="en-US" w:bidi="en-US"/>
    </w:rPr>
  </w:style>
  <w:style w:type="character" w:customStyle="1" w:styleId="TtuloNmricoMultinvelChar">
    <w:name w:val="Título Númérico Multinível Char"/>
    <w:link w:val="TtuloNmricoMultinvel"/>
    <w:rsid w:val="00B445B8"/>
    <w:rPr>
      <w:rFonts w:ascii="Arial" w:eastAsia="Times New Roman" w:hAnsi="Arial" w:cs="Arial"/>
      <w:b/>
      <w:sz w:val="24"/>
      <w:szCs w:val="24"/>
      <w:lang w:val="en-US" w:eastAsia="en-US" w:bidi="en-US"/>
    </w:rPr>
  </w:style>
  <w:style w:type="paragraph" w:customStyle="1" w:styleId="Normaltabela">
    <w:name w:val="Normal tabela"/>
    <w:basedOn w:val="Normal"/>
    <w:link w:val="NormaltabelaChar"/>
    <w:qFormat/>
    <w:rsid w:val="00197F08"/>
    <w:pPr>
      <w:spacing w:line="240" w:lineRule="auto"/>
      <w:ind w:left="0" w:firstLine="0"/>
    </w:pPr>
  </w:style>
  <w:style w:type="character" w:customStyle="1" w:styleId="NormaltabelaChar">
    <w:name w:val="Normal tabela Char"/>
    <w:basedOn w:val="Fontepargpadro"/>
    <w:link w:val="Normaltabela"/>
    <w:rsid w:val="00197F08"/>
    <w:rPr>
      <w:rFonts w:ascii="Arial" w:eastAsia="Arial" w:hAnsi="Arial" w:cs="Arial"/>
      <w:color w:val="000000"/>
      <w:sz w:val="24"/>
      <w:lang w:val="pt-BR"/>
    </w:rPr>
  </w:style>
  <w:style w:type="paragraph" w:customStyle="1" w:styleId="NormalT5">
    <w:name w:val="Normal T5"/>
    <w:basedOn w:val="NormalT4N"/>
    <w:link w:val="NormalT5Char"/>
    <w:qFormat/>
    <w:rsid w:val="007F366D"/>
    <w:rPr>
      <w:b w:val="0"/>
      <w:bCs w:val="0"/>
    </w:rPr>
  </w:style>
  <w:style w:type="character" w:customStyle="1" w:styleId="NormalT5Char">
    <w:name w:val="Normal T5 Char"/>
    <w:basedOn w:val="NormalT4NChar"/>
    <w:link w:val="NormalT5"/>
    <w:rsid w:val="007F366D"/>
    <w:rPr>
      <w:rFonts w:ascii="Arial" w:eastAsia="Arial" w:hAnsi="Arial" w:cs="Arial"/>
      <w:b w:val="0"/>
      <w:bCs w:val="0"/>
      <w:color w:val="000000"/>
      <w:sz w:val="24"/>
      <w:szCs w:val="24"/>
      <w:u w:color="000000"/>
      <w:lang w:val="pt-BR" w:eastAsia="pt-BR"/>
    </w:rPr>
  </w:style>
  <w:style w:type="character" w:styleId="nfase">
    <w:name w:val="Emphasis"/>
    <w:basedOn w:val="Fontepargpadro"/>
    <w:uiPriority w:val="20"/>
    <w:qFormat/>
    <w:rsid w:val="00325344"/>
    <w:rPr>
      <w:i/>
      <w:iCs/>
    </w:rPr>
  </w:style>
  <w:style w:type="character" w:customStyle="1" w:styleId="hgkelc">
    <w:name w:val="hgkelc"/>
    <w:basedOn w:val="Fontepargpadro"/>
    <w:rsid w:val="00B17035"/>
  </w:style>
  <w:style w:type="paragraph" w:customStyle="1" w:styleId="Nomal5">
    <w:name w:val="Nomal5"/>
    <w:basedOn w:val="Normal4"/>
    <w:qFormat/>
    <w:rsid w:val="0041732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3686" w:hanging="1133"/>
    </w:pPr>
    <w:rPr>
      <w:rFonts w:eastAsia="Calibri" w:cs="Calibri"/>
    </w:rPr>
  </w:style>
  <w:style w:type="paragraph" w:customStyle="1" w:styleId="NomeTabela">
    <w:name w:val="NomeTabela"/>
    <w:basedOn w:val="PargrafodaLista"/>
    <w:link w:val="NomeTabelaChar"/>
    <w:qFormat/>
    <w:rsid w:val="007901A2"/>
    <w:rPr>
      <w:b/>
      <w:sz w:val="22"/>
      <w:szCs w:val="22"/>
    </w:rPr>
  </w:style>
  <w:style w:type="character" w:customStyle="1" w:styleId="NomeTabelaChar">
    <w:name w:val="NomeTabela Char"/>
    <w:basedOn w:val="PargrafodaListaChar"/>
    <w:link w:val="NomeTabela"/>
    <w:rsid w:val="007901A2"/>
    <w:rPr>
      <w:rFonts w:ascii="Arial" w:eastAsia="Arial" w:hAnsi="Arial" w:cs="Arial"/>
      <w:b/>
      <w:color w:val="000000"/>
      <w:sz w:val="24"/>
      <w:lang w:val="pt-BR" w:eastAsia="pt-BR"/>
    </w:rPr>
  </w:style>
  <w:style w:type="character" w:customStyle="1" w:styleId="Ttulo4textoChar">
    <w:name w:val="Título 4 texto Char"/>
    <w:basedOn w:val="Ttulo3textoChar"/>
    <w:link w:val="Ttulo4texto"/>
    <w:rsid w:val="00032027"/>
    <w:rPr>
      <w:rFonts w:ascii="Arial Narrow" w:eastAsiaTheme="majorEastAsia" w:hAnsi="Arial Narrow" w:cstheme="majorBidi"/>
      <w:b w:val="0"/>
      <w:color w:val="000000" w:themeColor="text1"/>
      <w:sz w:val="24"/>
      <w:szCs w:val="24"/>
      <w:u w:val="single"/>
      <w:lang w:val="pt-BR" w:eastAsia="en-US"/>
    </w:rPr>
  </w:style>
  <w:style w:type="paragraph" w:customStyle="1" w:styleId="Normal1">
    <w:name w:val="Normal 1"/>
    <w:basedOn w:val="Ttulo2Texto"/>
    <w:link w:val="Normal1Char"/>
    <w:qFormat/>
    <w:rsid w:val="00032027"/>
    <w:pPr>
      <w:spacing w:before="0" w:line="240" w:lineRule="auto"/>
      <w:ind w:left="0" w:right="0" w:firstLine="0"/>
    </w:pPr>
  </w:style>
  <w:style w:type="character" w:customStyle="1" w:styleId="Normal1Char">
    <w:name w:val="Normal 1 Char"/>
    <w:basedOn w:val="Ttulo2TextoChar"/>
    <w:link w:val="Normal1"/>
    <w:rsid w:val="00032027"/>
    <w:rPr>
      <w:rFonts w:ascii="Arial Narrow" w:eastAsiaTheme="majorEastAsia" w:hAnsi="Arial Narrow" w:cstheme="majorBidi"/>
      <w:b w:val="0"/>
      <w:color w:val="000000" w:themeColor="text1"/>
      <w:sz w:val="24"/>
      <w:szCs w:val="24"/>
      <w:u w:val="single"/>
      <w:lang w:val="pt-BR" w:eastAsia="en-US"/>
    </w:rPr>
  </w:style>
  <w:style w:type="paragraph" w:customStyle="1" w:styleId="msonormal0">
    <w:name w:val="msonormal"/>
    <w:basedOn w:val="Normal"/>
    <w:rsid w:val="00E16383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</w:rPr>
  </w:style>
  <w:style w:type="paragraph" w:customStyle="1" w:styleId="font5">
    <w:name w:val="font5"/>
    <w:basedOn w:val="Normal"/>
    <w:rsid w:val="00E16383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sz w:val="22"/>
      <w:szCs w:val="22"/>
    </w:rPr>
  </w:style>
  <w:style w:type="paragraph" w:customStyle="1" w:styleId="xl65">
    <w:name w:val="xl65"/>
    <w:basedOn w:val="Normal"/>
    <w:rsid w:val="00E16383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color w:val="auto"/>
    </w:rPr>
  </w:style>
  <w:style w:type="paragraph" w:customStyle="1" w:styleId="xl66">
    <w:name w:val="xl66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eastAsia="Times New Roman"/>
      <w:b/>
      <w:bCs/>
    </w:rPr>
  </w:style>
  <w:style w:type="paragraph" w:customStyle="1" w:styleId="xl67">
    <w:name w:val="xl67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eastAsia="Times New Roman"/>
    </w:rPr>
  </w:style>
  <w:style w:type="paragraph" w:customStyle="1" w:styleId="xl68">
    <w:name w:val="xl68"/>
    <w:basedOn w:val="Normal"/>
    <w:rsid w:val="00E16383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ind w:left="0" w:firstLineChars="500" w:firstLine="0"/>
      <w:jc w:val="left"/>
      <w:textAlignment w:val="center"/>
    </w:pPr>
    <w:rPr>
      <w:rFonts w:eastAsia="Times New Roman"/>
      <w:color w:val="002060"/>
    </w:rPr>
  </w:style>
  <w:style w:type="paragraph" w:customStyle="1" w:styleId="xl69">
    <w:name w:val="xl69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eastAsia="Times New Roman"/>
      <w:color w:val="002060"/>
    </w:rPr>
  </w:style>
  <w:style w:type="paragraph" w:customStyle="1" w:styleId="xl70">
    <w:name w:val="xl70"/>
    <w:basedOn w:val="Normal"/>
    <w:rsid w:val="00E16383"/>
    <w:pPr>
      <w:pBdr>
        <w:top w:val="single" w:sz="4" w:space="0" w:color="auto"/>
        <w:left w:val="single" w:sz="4" w:space="27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ind w:left="0" w:firstLineChars="300" w:firstLine="0"/>
      <w:jc w:val="left"/>
      <w:textAlignment w:val="center"/>
    </w:pPr>
    <w:rPr>
      <w:rFonts w:eastAsia="Times New Roman"/>
      <w:color w:val="002060"/>
    </w:rPr>
  </w:style>
  <w:style w:type="paragraph" w:customStyle="1" w:styleId="xl71">
    <w:name w:val="xl71"/>
    <w:basedOn w:val="Normal"/>
    <w:rsid w:val="00E16383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ind w:left="0" w:firstLineChars="400" w:firstLine="0"/>
      <w:jc w:val="left"/>
      <w:textAlignment w:val="center"/>
    </w:pPr>
    <w:rPr>
      <w:rFonts w:eastAsia="Times New Roman"/>
      <w:color w:val="002060"/>
    </w:rPr>
  </w:style>
  <w:style w:type="paragraph" w:customStyle="1" w:styleId="xl72">
    <w:name w:val="xl72"/>
    <w:basedOn w:val="Normal"/>
    <w:rsid w:val="00E16383"/>
    <w:pPr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color w:val="auto"/>
    </w:rPr>
  </w:style>
  <w:style w:type="paragraph" w:customStyle="1" w:styleId="xl73">
    <w:name w:val="xl73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</w:rPr>
  </w:style>
  <w:style w:type="paragraph" w:customStyle="1" w:styleId="xl74">
    <w:name w:val="xl74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 w:firstLine="0"/>
      <w:jc w:val="center"/>
    </w:pPr>
    <w:rPr>
      <w:rFonts w:eastAsia="Times New Roman"/>
      <w:color w:val="auto"/>
    </w:rPr>
  </w:style>
  <w:style w:type="paragraph" w:customStyle="1" w:styleId="xl75">
    <w:name w:val="xl75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  <w:color w:val="FF0000"/>
    </w:rPr>
  </w:style>
  <w:style w:type="paragraph" w:customStyle="1" w:styleId="xl76">
    <w:name w:val="xl76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  <w:color w:val="FF0000"/>
    </w:rPr>
  </w:style>
  <w:style w:type="paragraph" w:customStyle="1" w:styleId="xl77">
    <w:name w:val="xl77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  <w:color w:val="0000FF"/>
    </w:rPr>
  </w:style>
  <w:style w:type="paragraph" w:customStyle="1" w:styleId="xl78">
    <w:name w:val="xl78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  <w:color w:val="002060"/>
    </w:rPr>
  </w:style>
  <w:style w:type="paragraph" w:customStyle="1" w:styleId="xl79">
    <w:name w:val="xl79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DD7EE" w:fill="9BC2E6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  <w:color w:val="auto"/>
    </w:rPr>
  </w:style>
  <w:style w:type="paragraph" w:customStyle="1" w:styleId="xl80">
    <w:name w:val="xl80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DD7EE" w:fill="9BC2E6"/>
      <w:spacing w:before="100" w:beforeAutospacing="1" w:after="100" w:afterAutospacing="1" w:line="240" w:lineRule="auto"/>
      <w:ind w:left="0" w:firstLine="0"/>
      <w:jc w:val="center"/>
      <w:textAlignment w:val="center"/>
    </w:pPr>
    <w:rPr>
      <w:rFonts w:eastAsia="Times New Roman"/>
      <w:b/>
      <w:bCs/>
    </w:rPr>
  </w:style>
  <w:style w:type="paragraph" w:customStyle="1" w:styleId="xl81">
    <w:name w:val="xl81"/>
    <w:basedOn w:val="Normal"/>
    <w:rsid w:val="00E16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eastAsia="Times New Roman"/>
      <w:b/>
      <w:bCs/>
    </w:rPr>
  </w:style>
  <w:style w:type="paragraph" w:styleId="Reviso">
    <w:name w:val="Revision"/>
    <w:hidden/>
    <w:uiPriority w:val="99"/>
    <w:semiHidden/>
    <w:rsid w:val="002A42D5"/>
    <w:pPr>
      <w:spacing w:after="0" w:line="240" w:lineRule="auto"/>
    </w:pPr>
    <w:rPr>
      <w:rFonts w:ascii="Arial" w:eastAsia="Arial" w:hAnsi="Arial" w:cs="Arial"/>
      <w:color w:val="000000"/>
      <w:sz w:val="24"/>
      <w:szCs w:val="24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A66C0"/>
    <w:rPr>
      <w:color w:val="605E5C"/>
      <w:shd w:val="clear" w:color="auto" w:fill="E1DFDD"/>
    </w:rPr>
  </w:style>
  <w:style w:type="paragraph" w:customStyle="1" w:styleId="NormalT5b">
    <w:name w:val="Normal T5b"/>
    <w:basedOn w:val="NormalT4N"/>
    <w:qFormat/>
    <w:rsid w:val="00470565"/>
    <w:pPr>
      <w:spacing w:before="0" w:line="240" w:lineRule="auto"/>
      <w:ind w:left="4395" w:hanging="1276"/>
    </w:pPr>
    <w:rPr>
      <w:szCs w:val="22"/>
      <w:lang w:eastAsia="pt-PT"/>
    </w:rPr>
  </w:style>
  <w:style w:type="paragraph" w:customStyle="1" w:styleId="Normal20">
    <w:name w:val="Normal 2"/>
    <w:basedOn w:val="Normal"/>
    <w:link w:val="Normal2Char0"/>
    <w:qFormat/>
    <w:rsid w:val="00380DF7"/>
    <w:pPr>
      <w:spacing w:before="60" w:after="60" w:line="276" w:lineRule="auto"/>
      <w:ind w:left="574" w:hanging="432"/>
    </w:pPr>
    <w:rPr>
      <w:rFonts w:ascii="Arial Narrow" w:eastAsiaTheme="minorHAnsi" w:hAnsi="Arial Narrow" w:cstheme="minorBidi"/>
      <w:color w:val="auto"/>
      <w:sz w:val="22"/>
      <w:szCs w:val="22"/>
      <w:lang w:eastAsia="en-US"/>
    </w:rPr>
  </w:style>
  <w:style w:type="paragraph" w:customStyle="1" w:styleId="Normal30">
    <w:name w:val="Normal 3"/>
    <w:basedOn w:val="Normal"/>
    <w:link w:val="Normal3Char0"/>
    <w:qFormat/>
    <w:rsid w:val="008835BA"/>
    <w:pPr>
      <w:spacing w:after="0" w:line="276" w:lineRule="auto"/>
      <w:ind w:left="709" w:firstLine="0"/>
    </w:pPr>
    <w:rPr>
      <w:rFonts w:eastAsiaTheme="minorHAnsi"/>
      <w:color w:val="auto"/>
      <w:lang w:eastAsia="en-US"/>
    </w:rPr>
  </w:style>
  <w:style w:type="character" w:customStyle="1" w:styleId="Normal2Char0">
    <w:name w:val="Normal 2 Char"/>
    <w:basedOn w:val="Fontepargpadro"/>
    <w:link w:val="Normal20"/>
    <w:qFormat/>
    <w:rsid w:val="00380DF7"/>
    <w:rPr>
      <w:rFonts w:ascii="Arial Narrow" w:eastAsiaTheme="minorHAnsi" w:hAnsi="Arial Narrow"/>
      <w:lang w:val="pt-BR" w:eastAsia="en-US"/>
    </w:rPr>
  </w:style>
  <w:style w:type="paragraph" w:customStyle="1" w:styleId="Normal40">
    <w:name w:val="Normal 4"/>
    <w:basedOn w:val="Normal"/>
    <w:link w:val="Normal4Char0"/>
    <w:qFormat/>
    <w:rsid w:val="00380DF7"/>
    <w:pPr>
      <w:spacing w:after="0" w:line="276" w:lineRule="auto"/>
      <w:ind w:left="1701" w:hanging="850"/>
    </w:pPr>
    <w:rPr>
      <w:rFonts w:ascii="Arial Narrow" w:eastAsiaTheme="minorHAnsi" w:hAnsi="Arial Narrow" w:cstheme="minorBidi"/>
      <w:color w:val="auto"/>
      <w:lang w:eastAsia="en-US"/>
    </w:rPr>
  </w:style>
  <w:style w:type="character" w:customStyle="1" w:styleId="Normal3Char0">
    <w:name w:val="Normal 3 Char"/>
    <w:basedOn w:val="Fontepargpadro"/>
    <w:link w:val="Normal30"/>
    <w:qFormat/>
    <w:rsid w:val="008835BA"/>
    <w:rPr>
      <w:rFonts w:ascii="Arial" w:eastAsiaTheme="minorHAnsi" w:hAnsi="Arial" w:cs="Arial"/>
      <w:sz w:val="24"/>
      <w:szCs w:val="24"/>
      <w:lang w:val="pt-BR" w:eastAsia="en-US"/>
    </w:rPr>
  </w:style>
  <w:style w:type="character" w:customStyle="1" w:styleId="Normal4Char0">
    <w:name w:val="Normal 4 Char"/>
    <w:basedOn w:val="Fontepargpadro"/>
    <w:link w:val="Normal40"/>
    <w:qFormat/>
    <w:rsid w:val="00380DF7"/>
    <w:rPr>
      <w:rFonts w:ascii="Arial Narrow" w:eastAsiaTheme="minorHAnsi" w:hAnsi="Arial Narrow"/>
      <w:sz w:val="24"/>
      <w:szCs w:val="24"/>
      <w:lang w:val="pt-BR" w:eastAsia="en-US"/>
    </w:rPr>
  </w:style>
  <w:style w:type="paragraph" w:customStyle="1" w:styleId="Default">
    <w:name w:val="Default"/>
    <w:qFormat/>
    <w:rsid w:val="00B4095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paragraph" w:customStyle="1" w:styleId="NormalT3N">
    <w:name w:val="Normal T3N"/>
    <w:basedOn w:val="NormalT3"/>
    <w:link w:val="NormalT3NChar"/>
    <w:qFormat/>
    <w:rsid w:val="00BB3DD7"/>
    <w:pPr>
      <w:ind w:left="360" w:hanging="360"/>
    </w:pPr>
    <w:rPr>
      <w:b/>
      <w:bCs/>
    </w:rPr>
  </w:style>
  <w:style w:type="character" w:customStyle="1" w:styleId="NormalT3NChar">
    <w:name w:val="Normal T3N Char"/>
    <w:basedOn w:val="NormalT3Char"/>
    <w:link w:val="NormalT3N"/>
    <w:rsid w:val="00BB3DD7"/>
    <w:rPr>
      <w:rFonts w:ascii="Arial" w:eastAsia="Arial" w:hAnsi="Arial" w:cs="Arial"/>
      <w:b/>
      <w:bCs/>
      <w:color w:val="000000"/>
      <w:sz w:val="24"/>
      <w:szCs w:val="24"/>
      <w:u w:color="000000"/>
      <w:lang w:val="pt-BR" w:eastAsia="pt-BR"/>
    </w:rPr>
  </w:style>
  <w:style w:type="paragraph" w:customStyle="1" w:styleId="NormalT6">
    <w:name w:val="Normal T6"/>
    <w:basedOn w:val="NormalT5"/>
    <w:qFormat/>
    <w:rsid w:val="005762B3"/>
    <w:pPr>
      <w:ind w:left="4395" w:hanging="1362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872E26"/>
    <w:rPr>
      <w:color w:val="605E5C"/>
      <w:shd w:val="clear" w:color="auto" w:fill="E1DFDD"/>
    </w:rPr>
  </w:style>
  <w:style w:type="paragraph" w:customStyle="1" w:styleId="Estilo5">
    <w:name w:val="Estilo5"/>
    <w:basedOn w:val="Normal"/>
    <w:qFormat/>
    <w:rsid w:val="00C679B8"/>
    <w:pPr>
      <w:spacing w:before="80" w:after="80" w:line="240" w:lineRule="auto"/>
      <w:ind w:left="2410" w:hanging="850"/>
    </w:pPr>
    <w:rPr>
      <w:rFonts w:ascii="Arial Narrow" w:eastAsiaTheme="minorHAnsi" w:hAnsi="Arial Narrow" w:cstheme="minorBidi"/>
      <w:color w:val="auto"/>
      <w:sz w:val="22"/>
      <w:szCs w:val="22"/>
      <w:lang w:eastAsia="en-US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43C39"/>
    <w:rPr>
      <w:rFonts w:ascii="Arial" w:eastAsia="Arial" w:hAnsi="Arial" w:cs="Arial"/>
      <w:color w:val="000000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D01AC4"/>
    <w:rPr>
      <w:color w:val="605E5C"/>
      <w:shd w:val="clear" w:color="auto" w:fill="E1DFDD"/>
    </w:rPr>
  </w:style>
  <w:style w:type="paragraph" w:customStyle="1" w:styleId="xl63">
    <w:name w:val="xl63"/>
    <w:basedOn w:val="Normal"/>
    <w:rsid w:val="001C42CD"/>
    <w:pPr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ascii="Times New Roman" w:eastAsia="Times New Roman" w:hAnsi="Times New Roman" w:cs="Times New Roman"/>
      <w:color w:val="auto"/>
    </w:rPr>
  </w:style>
  <w:style w:type="paragraph" w:customStyle="1" w:styleId="xl64">
    <w:name w:val="xl64"/>
    <w:basedOn w:val="Normal"/>
    <w:rsid w:val="001C42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ind w:left="0" w:firstLine="0"/>
      <w:jc w:val="left"/>
      <w:textAlignment w:val="center"/>
    </w:pPr>
    <w:rPr>
      <w:rFonts w:ascii="Arial Narrow" w:eastAsia="Times New Roman" w:hAnsi="Arial Narrow" w:cs="Times New Roman"/>
      <w:b/>
      <w:bCs/>
    </w:rPr>
  </w:style>
  <w:style w:type="paragraph" w:customStyle="1" w:styleId="NormalT4">
    <w:name w:val="Normal T4"/>
    <w:basedOn w:val="NormalT4N"/>
    <w:link w:val="NormalT4Char"/>
    <w:qFormat/>
    <w:rsid w:val="00840D49"/>
    <w:pPr>
      <w:ind w:left="360" w:hanging="360"/>
    </w:pPr>
    <w:rPr>
      <w:b w:val="0"/>
      <w:bCs w:val="0"/>
    </w:rPr>
  </w:style>
  <w:style w:type="character" w:customStyle="1" w:styleId="NormalT4Char">
    <w:name w:val="Normal T4 Char"/>
    <w:basedOn w:val="NormalT4NChar"/>
    <w:link w:val="NormalT4"/>
    <w:rsid w:val="00840D49"/>
    <w:rPr>
      <w:rFonts w:ascii="Arial" w:eastAsia="Arial" w:hAnsi="Arial" w:cs="Arial"/>
      <w:b w:val="0"/>
      <w:bCs w:val="0"/>
      <w:color w:val="000000"/>
      <w:sz w:val="24"/>
      <w:szCs w:val="24"/>
      <w:u w:color="000000"/>
      <w:lang w:val="pt-BR" w:eastAsia="pt-BR"/>
    </w:rPr>
  </w:style>
  <w:style w:type="paragraph" w:customStyle="1" w:styleId="NormalT3n0">
    <w:name w:val="Normal T3n"/>
    <w:basedOn w:val="NormalT3"/>
    <w:link w:val="NormalT3nChar0"/>
    <w:qFormat/>
    <w:rsid w:val="00193B8A"/>
    <w:pPr>
      <w:ind w:left="1985" w:hanging="284"/>
    </w:pPr>
    <w:rPr>
      <w:b/>
      <w:bCs/>
    </w:rPr>
  </w:style>
  <w:style w:type="character" w:customStyle="1" w:styleId="NormalT3nChar0">
    <w:name w:val="Normal T3n Char"/>
    <w:basedOn w:val="NormalT3Char"/>
    <w:link w:val="NormalT3n0"/>
    <w:rsid w:val="00193B8A"/>
    <w:rPr>
      <w:rFonts w:ascii="Arial" w:eastAsia="Arial" w:hAnsi="Arial" w:cs="Arial"/>
      <w:b/>
      <w:bCs/>
      <w:color w:val="000000"/>
      <w:sz w:val="24"/>
      <w:szCs w:val="24"/>
      <w:u w:color="000000"/>
      <w:lang w:val="pt-BR" w:eastAsia="pt-BR"/>
    </w:rPr>
  </w:style>
  <w:style w:type="character" w:customStyle="1" w:styleId="InternetLink">
    <w:name w:val="Internet Link"/>
    <w:basedOn w:val="Fontepargpadro"/>
    <w:uiPriority w:val="99"/>
    <w:unhideWhenUsed/>
    <w:rsid w:val="003E5038"/>
    <w:rPr>
      <w:color w:val="0563C1" w:themeColor="hyperlink"/>
      <w:u w:val="single"/>
    </w:rPr>
  </w:style>
  <w:style w:type="paragraph" w:customStyle="1" w:styleId="NormalT2Bold">
    <w:name w:val="Normal T2Bold"/>
    <w:basedOn w:val="NormalT2"/>
    <w:link w:val="NormalT2BoldChar"/>
    <w:qFormat/>
    <w:rsid w:val="00D702FD"/>
    <w:pPr>
      <w:ind w:left="1992" w:hanging="432"/>
    </w:pPr>
    <w:rPr>
      <w:b/>
      <w:u w:val="single"/>
    </w:rPr>
  </w:style>
  <w:style w:type="character" w:customStyle="1" w:styleId="NormalT2BoldChar">
    <w:name w:val="Normal T2Bold Char"/>
    <w:basedOn w:val="NormalT2Char"/>
    <w:link w:val="NormalT2Bold"/>
    <w:rsid w:val="00D702FD"/>
    <w:rPr>
      <w:rFonts w:ascii="Arial" w:eastAsia="Arial" w:hAnsi="Arial" w:cs="Arial"/>
      <w:b/>
      <w:color w:val="000000"/>
      <w:sz w:val="24"/>
      <w:szCs w:val="24"/>
      <w:u w:val="single" w:color="000000"/>
      <w:lang w:val="pt-BR" w:eastAsia="pt-BR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54013A"/>
    <w:rPr>
      <w:color w:val="605E5C"/>
      <w:shd w:val="clear" w:color="auto" w:fill="E1DFDD"/>
    </w:rPr>
  </w:style>
  <w:style w:type="paragraph" w:customStyle="1" w:styleId="Legenda1">
    <w:name w:val="Legenda1"/>
    <w:basedOn w:val="Normal"/>
    <w:link w:val="Legenda1Char"/>
    <w:qFormat/>
    <w:rsid w:val="00883766"/>
    <w:pPr>
      <w:numPr>
        <w:ilvl w:val="2"/>
        <w:numId w:val="6"/>
      </w:numPr>
      <w:spacing w:before="60" w:after="60" w:line="240" w:lineRule="auto"/>
      <w:ind w:left="1134" w:hanging="414"/>
    </w:pPr>
    <w:rPr>
      <w:rFonts w:ascii="Arial Narrow" w:hAnsi="Arial Narrow"/>
    </w:rPr>
  </w:style>
  <w:style w:type="character" w:customStyle="1" w:styleId="Legenda1Char">
    <w:name w:val="Legenda1 Char"/>
    <w:basedOn w:val="Fontepargpadro"/>
    <w:link w:val="Legenda1"/>
    <w:rsid w:val="00883766"/>
    <w:rPr>
      <w:rFonts w:ascii="Arial Narrow" w:eastAsia="Arial" w:hAnsi="Arial Narrow" w:cs="Arial"/>
      <w:color w:val="000000"/>
      <w:sz w:val="24"/>
      <w:szCs w:val="24"/>
      <w:lang w:val="pt-BR" w:eastAsia="pt-BR"/>
    </w:rPr>
  </w:style>
  <w:style w:type="character" w:customStyle="1" w:styleId="item">
    <w:name w:val="item"/>
    <w:basedOn w:val="Fontepargpadro"/>
    <w:rsid w:val="00986139"/>
  </w:style>
  <w:style w:type="paragraph" w:customStyle="1" w:styleId="NormalSLA">
    <w:name w:val="Normal SLA"/>
    <w:basedOn w:val="Normal"/>
    <w:link w:val="NormalSLAChar"/>
    <w:qFormat/>
    <w:rsid w:val="00AA4663"/>
    <w:rPr>
      <w:sz w:val="20"/>
      <w:szCs w:val="20"/>
    </w:rPr>
  </w:style>
  <w:style w:type="character" w:customStyle="1" w:styleId="NormalSLAChar">
    <w:name w:val="Normal SLA Char"/>
    <w:basedOn w:val="Fontepargpadro"/>
    <w:link w:val="NormalSLA"/>
    <w:rsid w:val="00AA4663"/>
    <w:rPr>
      <w:rFonts w:ascii="Arial" w:eastAsia="Arial" w:hAnsi="Arial" w:cs="Arial"/>
      <w:color w:val="000000"/>
      <w:sz w:val="20"/>
      <w:szCs w:val="20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1C7395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rsid w:val="001C7395"/>
    <w:pPr>
      <w:widowControl w:val="0"/>
      <w:autoSpaceDE w:val="0"/>
      <w:autoSpaceDN w:val="0"/>
      <w:spacing w:before="101" w:after="0" w:line="240" w:lineRule="auto"/>
      <w:ind w:left="1621" w:hanging="439"/>
      <w:jc w:val="left"/>
    </w:pPr>
    <w:rPr>
      <w:rFonts w:ascii="Times New Roman" w:eastAsia="Times New Roman" w:hAnsi="Times New Roman" w:cs="Times New Roman"/>
      <w:color w:val="auto"/>
      <w:lang w:val="pt-PT" w:eastAsia="en-US"/>
    </w:rPr>
  </w:style>
  <w:style w:type="paragraph" w:styleId="Sumrio2">
    <w:name w:val="toc 2"/>
    <w:basedOn w:val="Normal"/>
    <w:uiPriority w:val="1"/>
    <w:qFormat/>
    <w:rsid w:val="001C7395"/>
    <w:pPr>
      <w:widowControl w:val="0"/>
      <w:autoSpaceDE w:val="0"/>
      <w:autoSpaceDN w:val="0"/>
      <w:spacing w:before="99" w:after="0" w:line="240" w:lineRule="auto"/>
      <w:ind w:left="1841" w:hanging="419"/>
      <w:jc w:val="left"/>
    </w:pPr>
    <w:rPr>
      <w:rFonts w:ascii="Times New Roman" w:eastAsia="Times New Roman" w:hAnsi="Times New Roman" w:cs="Times New Roman"/>
      <w:color w:val="auto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1C7395"/>
    <w:pPr>
      <w:widowControl w:val="0"/>
      <w:autoSpaceDE w:val="0"/>
      <w:autoSpaceDN w:val="0"/>
      <w:spacing w:after="0" w:line="240" w:lineRule="auto"/>
      <w:ind w:left="2406" w:hanging="504"/>
    </w:pPr>
    <w:rPr>
      <w:rFonts w:ascii="Times New Roman" w:eastAsia="Times New Roman" w:hAnsi="Times New Roman" w:cs="Times New Roman"/>
      <w:color w:val="auto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C7395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1C7395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2"/>
      <w:szCs w:val="22"/>
      <w:lang w:val="pt-PT" w:eastAsia="en-US"/>
    </w:rPr>
  </w:style>
  <w:style w:type="paragraph" w:customStyle="1" w:styleId="Normal0">
    <w:name w:val="Normal0"/>
    <w:qFormat/>
    <w:rsid w:val="000D4C8A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pt-BR"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0D4C8A"/>
    <w:rPr>
      <w:color w:val="605E5C"/>
      <w:shd w:val="clear" w:color="auto" w:fill="E1DFDD"/>
    </w:rPr>
  </w:style>
  <w:style w:type="paragraph" w:customStyle="1" w:styleId="Nivel2">
    <w:name w:val="Nivel 2"/>
    <w:basedOn w:val="Normal"/>
    <w:autoRedefine/>
    <w:qFormat/>
    <w:rsid w:val="00072B3A"/>
    <w:pPr>
      <w:numPr>
        <w:ilvl w:val="1"/>
        <w:numId w:val="7"/>
      </w:numPr>
      <w:spacing w:before="120" w:after="120" w:line="276" w:lineRule="auto"/>
      <w:ind w:left="709" w:hanging="709"/>
    </w:pPr>
    <w:rPr>
      <w:rFonts w:ascii="Arial Narrow" w:eastAsiaTheme="minorHAnsi" w:hAnsi="Arial Narrow" w:cs="Times New Roman"/>
      <w:color w:val="000000" w:themeColor="text1"/>
      <w:lang w:eastAsia="en-US"/>
      <w14:ligatures w14:val="standardContextual"/>
    </w:rPr>
  </w:style>
  <w:style w:type="paragraph" w:customStyle="1" w:styleId="Nivel4">
    <w:name w:val="Nivel 4"/>
    <w:basedOn w:val="Normal"/>
    <w:link w:val="Nivel4Char"/>
    <w:autoRedefine/>
    <w:qFormat/>
    <w:rsid w:val="00072B3A"/>
    <w:pPr>
      <w:numPr>
        <w:ilvl w:val="3"/>
        <w:numId w:val="7"/>
      </w:numPr>
      <w:spacing w:before="120" w:after="120" w:line="276" w:lineRule="auto"/>
    </w:pPr>
    <w:rPr>
      <w:rFonts w:ascii="Arial Narrow" w:eastAsiaTheme="minorHAnsi" w:hAnsi="Arial Narrow" w:cs="Times New Roman"/>
      <w:color w:val="000000" w:themeColor="text1"/>
      <w:lang w:eastAsia="en-US"/>
    </w:rPr>
  </w:style>
  <w:style w:type="character" w:customStyle="1" w:styleId="Nivel4Char">
    <w:name w:val="Nivel 4 Char"/>
    <w:basedOn w:val="Fontepargpadro"/>
    <w:link w:val="Nivel4"/>
    <w:rsid w:val="00072B3A"/>
    <w:rPr>
      <w:rFonts w:ascii="Arial Narrow" w:eastAsiaTheme="minorHAnsi" w:hAnsi="Arial Narrow" w:cs="Times New Roman"/>
      <w:color w:val="000000" w:themeColor="text1"/>
      <w:sz w:val="24"/>
      <w:szCs w:val="24"/>
      <w:lang w:val="pt-BR" w:eastAsia="en-US"/>
    </w:rPr>
  </w:style>
  <w:style w:type="paragraph" w:customStyle="1" w:styleId="Nivel3">
    <w:name w:val="Nivel 3"/>
    <w:basedOn w:val="Normal"/>
    <w:link w:val="Nivel3Char"/>
    <w:qFormat/>
    <w:rsid w:val="00072B3A"/>
    <w:pPr>
      <w:numPr>
        <w:ilvl w:val="2"/>
        <w:numId w:val="7"/>
      </w:numPr>
      <w:spacing w:after="0" w:line="240" w:lineRule="auto"/>
      <w:jc w:val="left"/>
    </w:pPr>
    <w:rPr>
      <w:rFonts w:ascii="Ecofont_Spranq_eco_Sans" w:eastAsiaTheme="minorEastAsia" w:hAnsi="Ecofont_Spranq_eco_Sans" w:cs="Tahoma"/>
      <w:color w:val="auto"/>
    </w:rPr>
  </w:style>
  <w:style w:type="character" w:customStyle="1" w:styleId="Nivel3Char">
    <w:name w:val="Nivel 3 Char"/>
    <w:basedOn w:val="Fontepargpadro"/>
    <w:link w:val="Nivel3"/>
    <w:rsid w:val="00072B3A"/>
    <w:rPr>
      <w:rFonts w:ascii="Ecofont_Spranq_eco_Sans" w:hAnsi="Ecofont_Spranq_eco_Sans" w:cs="Tahoma"/>
      <w:sz w:val="24"/>
      <w:szCs w:val="24"/>
      <w:lang w:val="pt-BR" w:eastAsia="pt-BR"/>
    </w:rPr>
  </w:style>
  <w:style w:type="paragraph" w:styleId="Commarcadores5">
    <w:name w:val="List Bullet 5"/>
    <w:basedOn w:val="Normal"/>
    <w:rsid w:val="00C04DCA"/>
    <w:pPr>
      <w:numPr>
        <w:numId w:val="8"/>
      </w:numPr>
      <w:spacing w:after="0" w:line="240" w:lineRule="auto"/>
      <w:contextualSpacing/>
      <w:jc w:val="left"/>
    </w:pPr>
    <w:rPr>
      <w:rFonts w:ascii="Ecofont_Spranq_eco_Sans" w:eastAsiaTheme="minorEastAsia" w:hAnsi="Ecofont_Spranq_eco_Sans" w:cs="Tahoma"/>
      <w:color w:val="auto"/>
    </w:rPr>
  </w:style>
  <w:style w:type="numbering" w:customStyle="1" w:styleId="Estilo1">
    <w:name w:val="Estilo1"/>
    <w:uiPriority w:val="99"/>
    <w:rsid w:val="00CB508C"/>
    <w:pPr>
      <w:numPr>
        <w:numId w:val="12"/>
      </w:numPr>
    </w:pPr>
  </w:style>
  <w:style w:type="character" w:customStyle="1" w:styleId="Ttulo3Char">
    <w:name w:val="Título 3 Char"/>
    <w:basedOn w:val="Fontepargpadro"/>
    <w:link w:val="Ttulo3"/>
    <w:uiPriority w:val="9"/>
    <w:semiHidden/>
    <w:rsid w:val="00BD758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t-BR"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D758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D7582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D758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t-BR"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D7582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pt-BR" w:eastAsia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D758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BR" w:eastAsia="pt-BR"/>
    </w:rPr>
  </w:style>
  <w:style w:type="character" w:customStyle="1" w:styleId="Ttulo9Char">
    <w:name w:val="Título 9 Char"/>
    <w:basedOn w:val="Fontepargpadro"/>
    <w:link w:val="Ttulo9"/>
    <w:uiPriority w:val="9"/>
    <w:rsid w:val="00BD758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E4CD0-8948-495E-BB4C-F4F115A83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3941</Words>
  <Characters>21284</Characters>
  <Application>Microsoft Office Word</Application>
  <DocSecurity>0</DocSecurity>
  <Lines>177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2025-10-24T18:42:00Z</dcterms:created>
  <dcterms:modified xsi:type="dcterms:W3CDTF">2025-10-24T18:42:00Z</dcterms:modified>
</cp:coreProperties>
</file>